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C5" w:rsidRPr="0021142C" w:rsidRDefault="00A075C5" w:rsidP="00FF42D7">
      <w:pPr>
        <w:pStyle w:val="3"/>
        <w:spacing w:line="360" w:lineRule="auto"/>
        <w:jc w:val="center"/>
        <w:rPr>
          <w:b/>
          <w:bCs/>
          <w:sz w:val="32"/>
          <w:szCs w:val="32"/>
        </w:rPr>
      </w:pPr>
      <w:bookmarkStart w:id="0" w:name="_Toc252128163"/>
      <w:bookmarkStart w:id="1" w:name="_Toc312395372"/>
      <w:r w:rsidRPr="0021142C">
        <w:rPr>
          <w:b/>
          <w:bCs/>
          <w:sz w:val="32"/>
          <w:szCs w:val="32"/>
        </w:rPr>
        <w:t>Оформление списка литературы</w:t>
      </w:r>
      <w:bookmarkEnd w:id="0"/>
      <w:bookmarkEnd w:id="1"/>
    </w:p>
    <w:p w:rsidR="00A075C5" w:rsidRPr="00FF42D7" w:rsidRDefault="00A075C5" w:rsidP="00A075C5">
      <w:pPr>
        <w:spacing w:line="360" w:lineRule="auto"/>
        <w:ind w:firstLine="720"/>
        <w:jc w:val="both"/>
        <w:rPr>
          <w:bCs/>
          <w:color w:val="000000" w:themeColor="text1"/>
          <w:sz w:val="28"/>
        </w:rPr>
      </w:pPr>
      <w:bookmarkStart w:id="2" w:name="_Toc249452183"/>
      <w:r w:rsidRPr="00BE2DEC">
        <w:rPr>
          <w:bCs/>
          <w:sz w:val="28"/>
          <w:szCs w:val="28"/>
        </w:rPr>
        <w:t xml:space="preserve">Список литературы к научной работе включает библиографические описания документов, использованных автором при работе над темой. </w:t>
      </w:r>
      <w:r w:rsidRPr="00FF42D7">
        <w:rPr>
          <w:bCs/>
          <w:color w:val="000000" w:themeColor="text1"/>
          <w:sz w:val="28"/>
          <w:szCs w:val="28"/>
        </w:rPr>
        <w:t>Список помещается после основного текста работы, в качестве заглавия списка используется словосочетание «Список литературы».</w:t>
      </w:r>
      <w:bookmarkEnd w:id="2"/>
      <w:r w:rsidRPr="00FF42D7">
        <w:rPr>
          <w:bCs/>
          <w:color w:val="000000" w:themeColor="text1"/>
          <w:sz w:val="28"/>
          <w:szCs w:val="28"/>
        </w:rPr>
        <w:t xml:space="preserve"> 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подготовке курсовых </w:t>
      </w:r>
      <w:r w:rsidRPr="00E300D3">
        <w:rPr>
          <w:sz w:val="28"/>
        </w:rPr>
        <w:t xml:space="preserve">и выпускных квалификационных работ (бакалаврских, магистерских) </w:t>
      </w:r>
      <w:r>
        <w:rPr>
          <w:sz w:val="28"/>
        </w:rPr>
        <w:t xml:space="preserve">рекомендуется </w:t>
      </w:r>
      <w:r w:rsidRPr="00E300D3">
        <w:rPr>
          <w:sz w:val="28"/>
        </w:rPr>
        <w:t xml:space="preserve">использовать </w:t>
      </w:r>
      <w:r>
        <w:rPr>
          <w:sz w:val="28"/>
        </w:rPr>
        <w:t>следующие способы группировки литературы:</w:t>
      </w:r>
    </w:p>
    <w:p w:rsidR="00A075C5" w:rsidRDefault="00A075C5" w:rsidP="00A075C5">
      <w:pPr>
        <w:pStyle w:val="1"/>
        <w:numPr>
          <w:ilvl w:val="1"/>
          <w:numId w:val="3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алфавитный;</w:t>
      </w:r>
    </w:p>
    <w:p w:rsidR="00A075C5" w:rsidRDefault="00A075C5" w:rsidP="00A075C5">
      <w:pPr>
        <w:pStyle w:val="1"/>
        <w:numPr>
          <w:ilvl w:val="1"/>
          <w:numId w:val="3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систематический;</w:t>
      </w:r>
    </w:p>
    <w:p w:rsidR="00A075C5" w:rsidRDefault="00A075C5" w:rsidP="00A075C5">
      <w:pPr>
        <w:pStyle w:val="1"/>
        <w:numPr>
          <w:ilvl w:val="1"/>
          <w:numId w:val="3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 видам изданий;</w:t>
      </w:r>
    </w:p>
    <w:p w:rsidR="00A075C5" w:rsidRDefault="00A075C5" w:rsidP="00A075C5">
      <w:pPr>
        <w:pStyle w:val="1"/>
        <w:numPr>
          <w:ilvl w:val="1"/>
          <w:numId w:val="3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хронологический;</w:t>
      </w:r>
    </w:p>
    <w:p w:rsidR="00A075C5" w:rsidRDefault="00A075C5" w:rsidP="00A075C5">
      <w:pPr>
        <w:pStyle w:val="1"/>
        <w:numPr>
          <w:ilvl w:val="1"/>
          <w:numId w:val="3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смешанный.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 w:rsidRPr="00E300D3">
        <w:rPr>
          <w:sz w:val="28"/>
        </w:rPr>
        <w:t>При</w:t>
      </w:r>
      <w:r w:rsidRPr="00802931">
        <w:rPr>
          <w:b/>
          <w:color w:val="0000FF"/>
          <w:sz w:val="28"/>
        </w:rPr>
        <w:t xml:space="preserve"> </w:t>
      </w:r>
      <w:r w:rsidRPr="00703346">
        <w:rPr>
          <w:b/>
          <w:sz w:val="28"/>
        </w:rPr>
        <w:t>алфавитном</w:t>
      </w:r>
      <w:r>
        <w:rPr>
          <w:b/>
          <w:sz w:val="28"/>
        </w:rPr>
        <w:t xml:space="preserve"> </w:t>
      </w:r>
      <w:r w:rsidRPr="00E300D3">
        <w:rPr>
          <w:sz w:val="28"/>
        </w:rPr>
        <w:t>способе группировки</w:t>
      </w:r>
      <w:r>
        <w:rPr>
          <w:sz w:val="28"/>
        </w:rPr>
        <w:t xml:space="preserve"> </w:t>
      </w:r>
      <w:r w:rsidRPr="00E300D3">
        <w:rPr>
          <w:sz w:val="28"/>
        </w:rPr>
        <w:t>записи</w:t>
      </w:r>
      <w:r>
        <w:rPr>
          <w:sz w:val="28"/>
        </w:rPr>
        <w:t xml:space="preserve"> располагаются по алфавиту фамилии первог</w:t>
      </w:r>
      <w:r w:rsidR="00B25991">
        <w:rPr>
          <w:sz w:val="28"/>
        </w:rPr>
        <w:t xml:space="preserve">о автора (если их не больше </w:t>
      </w:r>
      <w:r w:rsidR="008B511E" w:rsidRPr="001541F3">
        <w:rPr>
          <w:sz w:val="28"/>
        </w:rPr>
        <w:t>трех</w:t>
      </w:r>
      <w:r>
        <w:rPr>
          <w:sz w:val="28"/>
        </w:rPr>
        <w:t xml:space="preserve">), или заглавий документов. Работы авторов-однофамильцев ставятся в алфавите их инициалов, работы одного автора </w:t>
      </w:r>
      <w:r>
        <w:rPr>
          <w:sz w:val="28"/>
        </w:rPr>
        <w:sym w:font="Times New Roman" w:char="2013"/>
      </w:r>
      <w:r>
        <w:rPr>
          <w:sz w:val="28"/>
        </w:rPr>
        <w:t xml:space="preserve"> в алфавите заглавий книг и статей.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Pr="00106E7D">
        <w:rPr>
          <w:b/>
          <w:sz w:val="28"/>
        </w:rPr>
        <w:t>систематическом</w:t>
      </w:r>
      <w:r>
        <w:rPr>
          <w:sz w:val="28"/>
        </w:rPr>
        <w:t xml:space="preserve"> списке рубрики (</w:t>
      </w:r>
      <w:r w:rsidRPr="00A66236">
        <w:rPr>
          <w:sz w:val="28"/>
        </w:rPr>
        <w:t>раздел, подразделение текста, графа)</w:t>
      </w:r>
      <w:r>
        <w:rPr>
          <w:sz w:val="28"/>
        </w:rPr>
        <w:t xml:space="preserve"> обозначаются в логической последовательности, которая чаще всего отражает структуру работы. Внутри рубрик соблюдают алфавитное размещение записи. 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Библиографический список </w:t>
      </w:r>
      <w:r w:rsidRPr="00E7378C">
        <w:rPr>
          <w:b/>
          <w:sz w:val="28"/>
        </w:rPr>
        <w:t>по видам изданий</w:t>
      </w:r>
      <w:r>
        <w:rPr>
          <w:b/>
          <w:sz w:val="28"/>
        </w:rPr>
        <w:t xml:space="preserve"> </w:t>
      </w:r>
      <w:r>
        <w:rPr>
          <w:sz w:val="28"/>
        </w:rPr>
        <w:t xml:space="preserve">используется, когда в список включены в основном тематически однородные документы. 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 w:rsidRPr="003173FA">
        <w:rPr>
          <w:sz w:val="28"/>
        </w:rPr>
        <w:t xml:space="preserve">Рекомендуется </w:t>
      </w:r>
      <w:r>
        <w:rPr>
          <w:sz w:val="28"/>
        </w:rPr>
        <w:t>выделить следующие типы документов:</w:t>
      </w:r>
    </w:p>
    <w:p w:rsidR="00A075C5" w:rsidRDefault="00A075C5" w:rsidP="00A075C5">
      <w:pPr>
        <w:pStyle w:val="1"/>
        <w:numPr>
          <w:ilvl w:val="1"/>
          <w:numId w:val="4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официальные документы. </w:t>
      </w:r>
      <w:r w:rsidRPr="003173FA">
        <w:rPr>
          <w:sz w:val="28"/>
        </w:rPr>
        <w:t>К этим документам</w:t>
      </w:r>
      <w:r>
        <w:rPr>
          <w:sz w:val="28"/>
        </w:rPr>
        <w:t xml:space="preserve"> можно отнести государственные документы и документы общественных организаций, массовых движений и политических партий; </w:t>
      </w:r>
    </w:p>
    <w:p w:rsidR="00A075C5" w:rsidRDefault="00A075C5" w:rsidP="00A075C5">
      <w:pPr>
        <w:pStyle w:val="1"/>
        <w:numPr>
          <w:ilvl w:val="1"/>
          <w:numId w:val="4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документы, формирующие методологическую базу исследования, </w:t>
      </w:r>
      <w:r w:rsidRPr="00AE6E9F">
        <w:rPr>
          <w:sz w:val="28"/>
        </w:rPr>
        <w:t>например, труды корифеев</w:t>
      </w:r>
      <w:r w:rsidRPr="00055970">
        <w:rPr>
          <w:color w:val="FF0000"/>
          <w:sz w:val="28"/>
        </w:rPr>
        <w:t xml:space="preserve"> </w:t>
      </w:r>
      <w:r>
        <w:rPr>
          <w:sz w:val="28"/>
        </w:rPr>
        <w:t>науки;</w:t>
      </w:r>
    </w:p>
    <w:p w:rsidR="00A075C5" w:rsidRDefault="00A075C5" w:rsidP="00A075C5">
      <w:pPr>
        <w:pStyle w:val="1"/>
        <w:numPr>
          <w:ilvl w:val="1"/>
          <w:numId w:val="4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документальные источники: и</w:t>
      </w:r>
      <w:r w:rsidRPr="00845448">
        <w:rPr>
          <w:sz w:val="28"/>
        </w:rPr>
        <w:t>сточники фактографической информации, в то</w:t>
      </w:r>
      <w:r>
        <w:rPr>
          <w:sz w:val="28"/>
        </w:rPr>
        <w:t>м числе статистические сборники, м</w:t>
      </w:r>
      <w:r w:rsidRPr="00845448">
        <w:rPr>
          <w:sz w:val="28"/>
        </w:rPr>
        <w:t>атериалы социологических исследований</w:t>
      </w:r>
      <w:r>
        <w:rPr>
          <w:sz w:val="28"/>
        </w:rPr>
        <w:t>;</w:t>
      </w:r>
      <w:r w:rsidRPr="00845448">
        <w:rPr>
          <w:sz w:val="28"/>
        </w:rPr>
        <w:t xml:space="preserve"> </w:t>
      </w:r>
    </w:p>
    <w:p w:rsidR="00A075C5" w:rsidRPr="00845448" w:rsidRDefault="00A075C5" w:rsidP="00A075C5">
      <w:pPr>
        <w:pStyle w:val="1"/>
        <w:numPr>
          <w:ilvl w:val="1"/>
          <w:numId w:val="4"/>
        </w:numPr>
        <w:tabs>
          <w:tab w:val="clear" w:pos="2160"/>
          <w:tab w:val="num" w:pos="0"/>
          <w:tab w:val="left" w:pos="709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45448">
        <w:rPr>
          <w:sz w:val="28"/>
        </w:rPr>
        <w:t>еречень отечественной и зарубежной литературы по теме (книги, статьи, тезисы докладов, и т. д.).</w:t>
      </w:r>
    </w:p>
    <w:p w:rsidR="00A075C5" w:rsidRPr="008E1FE2" w:rsidRDefault="00A075C5" w:rsidP="00A075C5">
      <w:pPr>
        <w:pStyle w:val="1"/>
        <w:spacing w:line="360" w:lineRule="auto"/>
        <w:ind w:firstLine="720"/>
        <w:jc w:val="both"/>
        <w:rPr>
          <w:i/>
          <w:color w:val="000000"/>
          <w:sz w:val="28"/>
        </w:rPr>
      </w:pPr>
      <w:r w:rsidRPr="004156B4">
        <w:rPr>
          <w:b/>
          <w:sz w:val="28"/>
        </w:rPr>
        <w:t>Хронологическое</w:t>
      </w:r>
      <w:r>
        <w:rPr>
          <w:sz w:val="28"/>
        </w:rPr>
        <w:t xml:space="preserve"> (по годам издания) расположение документов в списках чаще всего применяется в </w:t>
      </w:r>
      <w:r w:rsidRPr="008E1FE2">
        <w:rPr>
          <w:color w:val="000000"/>
          <w:sz w:val="28"/>
        </w:rPr>
        <w:t>разделе «Источники»</w:t>
      </w:r>
      <w:r>
        <w:rPr>
          <w:sz w:val="28"/>
        </w:rPr>
        <w:t xml:space="preserve"> (литература, являющаяся предметом исследования).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Чаще всего в научных работах применяется </w:t>
      </w:r>
      <w:r w:rsidRPr="00106E7D">
        <w:rPr>
          <w:b/>
          <w:sz w:val="28"/>
        </w:rPr>
        <w:t xml:space="preserve">смешанный </w:t>
      </w:r>
      <w:r>
        <w:rPr>
          <w:sz w:val="28"/>
        </w:rPr>
        <w:t xml:space="preserve">способ группировки документов, когда внутри его </w:t>
      </w:r>
      <w:r w:rsidRPr="008E1FE2">
        <w:rPr>
          <w:color w:val="000000"/>
          <w:sz w:val="28"/>
        </w:rPr>
        <w:t>отдельных главных разделов</w:t>
      </w:r>
      <w:r>
        <w:rPr>
          <w:sz w:val="28"/>
        </w:rPr>
        <w:t xml:space="preserve"> применяются разные способы построения.</w:t>
      </w:r>
      <w:r w:rsidRPr="004156B4">
        <w:rPr>
          <w:sz w:val="28"/>
        </w:rPr>
        <w:t xml:space="preserve"> 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в список входит литература на разных языках, то книги и статьи располагаются последовательно: </w:t>
      </w:r>
    </w:p>
    <w:p w:rsidR="00A075C5" w:rsidRDefault="00A075C5" w:rsidP="00A075C5">
      <w:pPr>
        <w:pStyle w:val="1"/>
        <w:numPr>
          <w:ilvl w:val="1"/>
          <w:numId w:val="5"/>
        </w:numPr>
        <w:tabs>
          <w:tab w:val="clear" w:pos="21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 русском языке;</w:t>
      </w:r>
    </w:p>
    <w:p w:rsidR="00A075C5" w:rsidRDefault="00A075C5" w:rsidP="00A075C5">
      <w:pPr>
        <w:pStyle w:val="1"/>
        <w:numPr>
          <w:ilvl w:val="1"/>
          <w:numId w:val="5"/>
        </w:numPr>
        <w:tabs>
          <w:tab w:val="clear" w:pos="21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 языках с кириллическим алфавитом или в кириллической транскрипции;</w:t>
      </w:r>
    </w:p>
    <w:p w:rsidR="00A075C5" w:rsidRDefault="00A075C5" w:rsidP="00A075C5">
      <w:pPr>
        <w:pStyle w:val="1"/>
        <w:numPr>
          <w:ilvl w:val="1"/>
          <w:numId w:val="5"/>
        </w:numPr>
        <w:tabs>
          <w:tab w:val="clear" w:pos="21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 языках с латинским алфавитом или в латинской транскрипции;</w:t>
      </w:r>
    </w:p>
    <w:p w:rsidR="00A075C5" w:rsidRDefault="00A075C5" w:rsidP="00A075C5">
      <w:pPr>
        <w:pStyle w:val="1"/>
        <w:numPr>
          <w:ilvl w:val="1"/>
          <w:numId w:val="5"/>
        </w:numPr>
        <w:tabs>
          <w:tab w:val="clear" w:pos="2160"/>
          <w:tab w:val="num" w:pos="0"/>
          <w:tab w:val="left" w:pos="108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на языках с оригинальной графикой.</w:t>
      </w:r>
    </w:p>
    <w:p w:rsidR="00A075C5" w:rsidRDefault="00A075C5" w:rsidP="00A075C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библиографические описания в списке литературы должны быть пронумерованы</w:t>
      </w:r>
      <w:r w:rsidRPr="0081189E">
        <w:rPr>
          <w:color w:val="FF0000"/>
          <w:sz w:val="28"/>
        </w:rPr>
        <w:t xml:space="preserve"> </w:t>
      </w:r>
      <w:r w:rsidRPr="00612E97">
        <w:rPr>
          <w:sz w:val="28"/>
        </w:rPr>
        <w:t>(</w:t>
      </w:r>
      <w:r>
        <w:rPr>
          <w:sz w:val="28"/>
        </w:rPr>
        <w:t>ф</w:t>
      </w:r>
      <w:r w:rsidRPr="00612E97">
        <w:rPr>
          <w:sz w:val="28"/>
        </w:rPr>
        <w:t>ормат нумерации: 1. 2. 3</w:t>
      </w:r>
      <w:r w:rsidRPr="00BA7085">
        <w:rPr>
          <w:sz w:val="28"/>
        </w:rPr>
        <w:t>.</w:t>
      </w:r>
      <w:r w:rsidRPr="00612E97">
        <w:rPr>
          <w:sz w:val="28"/>
        </w:rPr>
        <w:t>).</w:t>
      </w:r>
    </w:p>
    <w:p w:rsidR="00CB54D8" w:rsidRDefault="00A075C5" w:rsidP="00CB54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 литературы приводится в конце текста работы. Список литературы не связан с текстом научной работы и имеет самостоятельное значение, в отличие от списка ссылок, которые связаны с текстом при помощи знаков сноски и отсылки.</w:t>
      </w:r>
    </w:p>
    <w:p w:rsidR="00A075C5" w:rsidRDefault="00A075C5" w:rsidP="00CB54D8">
      <w:pPr>
        <w:spacing w:line="360" w:lineRule="auto"/>
        <w:ind w:firstLine="720"/>
        <w:jc w:val="both"/>
        <w:rPr>
          <w:b/>
          <w:spacing w:val="2"/>
          <w:sz w:val="21"/>
          <w:szCs w:val="21"/>
          <w:shd w:val="clear" w:color="auto" w:fill="FFFFFF"/>
        </w:rPr>
      </w:pPr>
      <w:r w:rsidRPr="00884EF0">
        <w:rPr>
          <w:sz w:val="28"/>
          <w:szCs w:val="28"/>
        </w:rPr>
        <w:t>Основное требование к составлению списка литературы - единообразное оформление и соблюдение ГОСТ</w:t>
      </w:r>
      <w:r w:rsidR="0037156B" w:rsidRPr="00884EF0">
        <w:rPr>
          <w:sz w:val="28"/>
          <w:szCs w:val="28"/>
        </w:rPr>
        <w:t xml:space="preserve"> Р 7.0.100-2018</w:t>
      </w:r>
      <w:r w:rsidRPr="00884EF0">
        <w:rPr>
          <w:sz w:val="28"/>
          <w:szCs w:val="28"/>
        </w:rPr>
        <w:t>. Библиографическая запись. Библиографическое описание</w:t>
      </w:r>
      <w:r w:rsidR="0037156B" w:rsidRPr="00884EF0">
        <w:rPr>
          <w:sz w:val="28"/>
          <w:szCs w:val="28"/>
        </w:rPr>
        <w:t>. О</w:t>
      </w:r>
      <w:r w:rsidRPr="00884EF0">
        <w:rPr>
          <w:sz w:val="28"/>
          <w:szCs w:val="28"/>
        </w:rPr>
        <w:t>бщие требования и правила составления</w:t>
      </w:r>
      <w:r w:rsidR="0037156B" w:rsidRPr="00884EF0">
        <w:rPr>
          <w:sz w:val="28"/>
          <w:szCs w:val="28"/>
        </w:rPr>
        <w:t>,</w:t>
      </w:r>
      <w:r w:rsidRPr="00884EF0">
        <w:rPr>
          <w:sz w:val="28"/>
          <w:szCs w:val="28"/>
        </w:rPr>
        <w:t xml:space="preserve"> ГОСТ 7.80-2000. Библиографическая запись. Заголовок: общие требования и правила составления и ГОСТ 7.82-2001</w:t>
      </w:r>
      <w:r w:rsidR="00F56B29" w:rsidRPr="001541F3">
        <w:rPr>
          <w:sz w:val="28"/>
          <w:szCs w:val="28"/>
        </w:rPr>
        <w:t>.</w:t>
      </w:r>
      <w:r w:rsidRPr="00884EF0">
        <w:rPr>
          <w:sz w:val="28"/>
          <w:szCs w:val="28"/>
        </w:rPr>
        <w:t xml:space="preserve"> Библиографическая запись. Библиографическое описание электронных ресурсов. Общие требования и </w:t>
      </w:r>
      <w:r w:rsidRPr="00884EF0">
        <w:rPr>
          <w:sz w:val="28"/>
          <w:szCs w:val="28"/>
        </w:rPr>
        <w:lastRenderedPageBreak/>
        <w:t>правила составления. Сокращения в библиографическом описании документов возможны т</w:t>
      </w:r>
      <w:r w:rsidR="00884EF0">
        <w:rPr>
          <w:sz w:val="28"/>
          <w:szCs w:val="28"/>
        </w:rPr>
        <w:t>олько те, что установлены ГОСТ</w:t>
      </w:r>
      <w:r w:rsidR="00884EF0" w:rsidRPr="00884EF0">
        <w:rPr>
          <w:sz w:val="28"/>
          <w:szCs w:val="28"/>
        </w:rPr>
        <w:t xml:space="preserve"> Р 7.0.12-2011</w:t>
      </w:r>
      <w:r w:rsidR="00442369" w:rsidRPr="00BE58F1">
        <w:rPr>
          <w:sz w:val="28"/>
          <w:szCs w:val="28"/>
        </w:rPr>
        <w:t>.</w:t>
      </w:r>
      <w:r w:rsidR="00884EF0" w:rsidRPr="00BE58F1">
        <w:rPr>
          <w:sz w:val="28"/>
          <w:szCs w:val="28"/>
        </w:rPr>
        <w:t xml:space="preserve"> </w:t>
      </w:r>
      <w:r w:rsidR="00884EF0" w:rsidRPr="00884EF0">
        <w:rPr>
          <w:sz w:val="28"/>
          <w:szCs w:val="28"/>
        </w:rPr>
        <w:t>Библиографическая запись. Сокращение слов и словосочетаний на русском языке. Общие требования и правила</w:t>
      </w:r>
      <w:r w:rsidR="000C5681" w:rsidRPr="000C5681">
        <w:rPr>
          <w:color w:val="FF0000"/>
          <w:sz w:val="28"/>
          <w:szCs w:val="28"/>
        </w:rPr>
        <w:t>,</w:t>
      </w:r>
      <w:r w:rsidR="00884EF0" w:rsidRPr="000C5681">
        <w:rPr>
          <w:color w:val="FF0000"/>
          <w:sz w:val="28"/>
          <w:szCs w:val="28"/>
        </w:rPr>
        <w:t xml:space="preserve"> </w:t>
      </w:r>
      <w:r w:rsidR="00884EF0">
        <w:rPr>
          <w:sz w:val="28"/>
          <w:szCs w:val="28"/>
        </w:rPr>
        <w:t xml:space="preserve">и </w:t>
      </w:r>
      <w:r w:rsidR="00F11119" w:rsidRPr="00884EF0">
        <w:rPr>
          <w:sz w:val="28"/>
          <w:szCs w:val="28"/>
        </w:rPr>
        <w:t>ГОСТ 7.11-2004</w:t>
      </w:r>
      <w:r w:rsidR="0004580C" w:rsidRPr="008641FD">
        <w:rPr>
          <w:sz w:val="28"/>
          <w:szCs w:val="28"/>
        </w:rPr>
        <w:t>.</w:t>
      </w:r>
      <w:r w:rsidR="00F11119" w:rsidRPr="008641FD">
        <w:rPr>
          <w:sz w:val="28"/>
          <w:szCs w:val="28"/>
        </w:rPr>
        <w:t xml:space="preserve"> </w:t>
      </w:r>
      <w:r w:rsidR="00884EF0">
        <w:rPr>
          <w:spacing w:val="2"/>
          <w:sz w:val="28"/>
          <w:szCs w:val="28"/>
          <w:shd w:val="clear" w:color="auto" w:fill="FFFFFF"/>
        </w:rPr>
        <w:t>Библиографическая запись. С</w:t>
      </w:r>
      <w:r w:rsidR="00F11119" w:rsidRPr="00884EF0">
        <w:rPr>
          <w:spacing w:val="2"/>
          <w:sz w:val="28"/>
          <w:szCs w:val="28"/>
          <w:shd w:val="clear" w:color="auto" w:fill="FFFFFF"/>
        </w:rPr>
        <w:t>окращение слов и словосочетаний на иностранных европейских языках</w:t>
      </w:r>
      <w:r w:rsidR="00884EF0">
        <w:rPr>
          <w:spacing w:val="2"/>
          <w:sz w:val="28"/>
          <w:szCs w:val="28"/>
          <w:shd w:val="clear" w:color="auto" w:fill="FFFFFF"/>
        </w:rPr>
        <w:t xml:space="preserve">. </w:t>
      </w:r>
      <w:r w:rsidR="00F11119" w:rsidRPr="00884EF0">
        <w:rPr>
          <w:spacing w:val="2"/>
          <w:sz w:val="21"/>
          <w:szCs w:val="21"/>
          <w:shd w:val="clear" w:color="auto" w:fill="FFFFFF"/>
        </w:rPr>
        <w:t> </w:t>
      </w:r>
    </w:p>
    <w:p w:rsidR="00BD6922" w:rsidRPr="00BD6922" w:rsidRDefault="00BD6922" w:rsidP="00BD6922"/>
    <w:p w:rsidR="00A075C5" w:rsidRPr="0021142C" w:rsidRDefault="00BD6922" w:rsidP="00BD6922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21142C">
        <w:rPr>
          <w:b/>
          <w:sz w:val="32"/>
          <w:szCs w:val="32"/>
        </w:rPr>
        <w:t>ГОСТ Р 7.0.100-2018. Библиографическая запись. Библиографическое описание. Общие требования и правила составления</w:t>
      </w:r>
    </w:p>
    <w:p w:rsidR="005210B3" w:rsidRPr="0021142C" w:rsidRDefault="005210B3" w:rsidP="005210B3">
      <w:pPr>
        <w:pStyle w:val="Default"/>
        <w:rPr>
          <w:sz w:val="32"/>
          <w:szCs w:val="32"/>
        </w:rPr>
      </w:pPr>
    </w:p>
    <w:p w:rsidR="00A075C5" w:rsidRPr="00C8517B" w:rsidRDefault="00A075C5" w:rsidP="00BD6922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C8517B">
        <w:rPr>
          <w:b/>
          <w:color w:val="000000"/>
          <w:sz w:val="28"/>
          <w:szCs w:val="28"/>
        </w:rPr>
        <w:t>Структура библиографического описания</w:t>
      </w:r>
    </w:p>
    <w:p w:rsidR="00B25991" w:rsidRDefault="00A075C5" w:rsidP="00A075C5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Согласно данным документам библиографическое описание состоит из элементов описания, объединенных в области. Элементы описания подразделяются на обязательные</w:t>
      </w:r>
      <w:r w:rsidR="002403EF">
        <w:rPr>
          <w:sz w:val="28"/>
          <w:szCs w:val="28"/>
        </w:rPr>
        <w:t>, условно-обязательные</w:t>
      </w:r>
      <w:r w:rsidRPr="005828DC">
        <w:rPr>
          <w:sz w:val="28"/>
          <w:szCs w:val="28"/>
        </w:rPr>
        <w:t xml:space="preserve"> и факультативные (необязательные</w:t>
      </w:r>
      <w:r w:rsidRPr="002E0451">
        <w:rPr>
          <w:sz w:val="28"/>
          <w:szCs w:val="28"/>
        </w:rPr>
        <w:t>).</w:t>
      </w:r>
      <w:r w:rsidRPr="002403EF">
        <w:rPr>
          <w:color w:val="FF0000"/>
          <w:sz w:val="28"/>
          <w:szCs w:val="28"/>
        </w:rPr>
        <w:t xml:space="preserve"> </w:t>
      </w:r>
      <w:r w:rsidRPr="00BD6922">
        <w:rPr>
          <w:sz w:val="28"/>
          <w:szCs w:val="28"/>
        </w:rPr>
        <w:t xml:space="preserve">Обязательные элементы приводят в любом библиографическом описании. </w:t>
      </w:r>
      <w:r w:rsidR="002403EF" w:rsidRPr="00BD6922">
        <w:rPr>
          <w:sz w:val="28"/>
          <w:szCs w:val="28"/>
        </w:rPr>
        <w:t>Условно</w:t>
      </w:r>
      <w:r w:rsidRPr="00BD6922">
        <w:rPr>
          <w:sz w:val="28"/>
          <w:szCs w:val="28"/>
        </w:rPr>
        <w:t xml:space="preserve"> </w:t>
      </w:r>
      <w:r w:rsidR="00BD6922" w:rsidRPr="00BD6922">
        <w:rPr>
          <w:sz w:val="28"/>
          <w:szCs w:val="28"/>
        </w:rPr>
        <w:t>обязательные</w:t>
      </w:r>
      <w:r w:rsidR="00571C5F">
        <w:rPr>
          <w:sz w:val="28"/>
          <w:szCs w:val="28"/>
        </w:rPr>
        <w:t xml:space="preserve"> элементы необходимы для идентификации документа в отдельных случаях, когда для этой цели недостаточно обязательных элементов. </w:t>
      </w:r>
    </w:p>
    <w:p w:rsidR="00A075C5" w:rsidRDefault="00E52BEA" w:rsidP="00A075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списка литературы набор элементов должен быть постоянным.</w:t>
      </w:r>
      <w:r w:rsidR="00A075C5" w:rsidRPr="005828DC">
        <w:rPr>
          <w:sz w:val="28"/>
          <w:szCs w:val="28"/>
        </w:rPr>
        <w:t xml:space="preserve"> Обратите внимание на </w:t>
      </w:r>
      <w:r w:rsidR="00A075C5">
        <w:rPr>
          <w:sz w:val="28"/>
          <w:szCs w:val="28"/>
        </w:rPr>
        <w:t>следующие особенности</w:t>
      </w:r>
      <w:r w:rsidR="00A075C5" w:rsidRPr="005828DC">
        <w:rPr>
          <w:sz w:val="28"/>
          <w:szCs w:val="28"/>
        </w:rPr>
        <w:t xml:space="preserve"> в библиографическом описании документов: </w:t>
      </w:r>
    </w:p>
    <w:p w:rsidR="00A075C5" w:rsidRDefault="00442369" w:rsidP="00442369">
      <w:pPr>
        <w:spacing w:line="360" w:lineRule="auto"/>
        <w:ind w:left="720"/>
        <w:jc w:val="both"/>
        <w:rPr>
          <w:sz w:val="28"/>
          <w:szCs w:val="28"/>
        </w:rPr>
      </w:pPr>
      <w:r w:rsidRPr="00734D39">
        <w:rPr>
          <w:b/>
          <w:sz w:val="28"/>
          <w:szCs w:val="28"/>
        </w:rPr>
        <w:t xml:space="preserve">– </w:t>
      </w:r>
      <w:r w:rsidR="00A075C5" w:rsidRPr="00B560DA">
        <w:rPr>
          <w:sz w:val="28"/>
          <w:szCs w:val="28"/>
        </w:rPr>
        <w:t>под заголовком, содержащим имя индивидуального автора, составляют описание книг одного, двух</w:t>
      </w:r>
      <w:r w:rsidR="002370F8" w:rsidRPr="002370F8">
        <w:rPr>
          <w:sz w:val="28"/>
          <w:szCs w:val="28"/>
        </w:rPr>
        <w:t xml:space="preserve"> </w:t>
      </w:r>
      <w:r w:rsidR="002370F8">
        <w:rPr>
          <w:sz w:val="28"/>
          <w:szCs w:val="28"/>
        </w:rPr>
        <w:t>и трех</w:t>
      </w:r>
      <w:r w:rsidR="002E0451">
        <w:rPr>
          <w:sz w:val="28"/>
          <w:szCs w:val="28"/>
        </w:rPr>
        <w:t xml:space="preserve"> </w:t>
      </w:r>
      <w:r w:rsidR="00A075C5" w:rsidRPr="00B560DA">
        <w:rPr>
          <w:sz w:val="28"/>
          <w:szCs w:val="28"/>
        </w:rPr>
        <w:t xml:space="preserve">авторов. На книги </w:t>
      </w:r>
      <w:r w:rsidR="002370F8">
        <w:rPr>
          <w:sz w:val="28"/>
          <w:szCs w:val="28"/>
        </w:rPr>
        <w:t>четырех</w:t>
      </w:r>
      <w:r w:rsidR="00A075C5" w:rsidRPr="00B560DA">
        <w:rPr>
          <w:sz w:val="28"/>
          <w:szCs w:val="28"/>
        </w:rPr>
        <w:t xml:space="preserve"> и более авторов составляют описание под заглавием; </w:t>
      </w:r>
    </w:p>
    <w:p w:rsidR="00A075C5" w:rsidRDefault="00442369" w:rsidP="00442369">
      <w:pPr>
        <w:spacing w:line="360" w:lineRule="auto"/>
        <w:ind w:left="720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075C5" w:rsidRPr="00B560DA">
        <w:rPr>
          <w:sz w:val="28"/>
          <w:szCs w:val="28"/>
        </w:rPr>
        <w:t xml:space="preserve">в заголовке описания книги </w:t>
      </w:r>
      <w:r w:rsidR="002370F8">
        <w:rPr>
          <w:sz w:val="28"/>
          <w:szCs w:val="28"/>
        </w:rPr>
        <w:t xml:space="preserve">одного, </w:t>
      </w:r>
      <w:r w:rsidR="00A075C5" w:rsidRPr="00B560DA">
        <w:rPr>
          <w:sz w:val="28"/>
          <w:szCs w:val="28"/>
        </w:rPr>
        <w:t>двух</w:t>
      </w:r>
      <w:r w:rsidR="002370F8">
        <w:rPr>
          <w:sz w:val="28"/>
          <w:szCs w:val="28"/>
        </w:rPr>
        <w:t xml:space="preserve"> и трех</w:t>
      </w:r>
      <w:r w:rsidR="00A075C5" w:rsidRPr="00B560DA">
        <w:rPr>
          <w:sz w:val="28"/>
          <w:szCs w:val="28"/>
        </w:rPr>
        <w:t xml:space="preserve"> авторов приводят фамилию одного автора, как правило, первого; </w:t>
      </w:r>
    </w:p>
    <w:p w:rsidR="00A075C5" w:rsidRDefault="00442369" w:rsidP="00442369">
      <w:pPr>
        <w:spacing w:line="360" w:lineRule="auto"/>
        <w:ind w:left="720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075C5" w:rsidRPr="00B560DA">
        <w:rPr>
          <w:sz w:val="28"/>
          <w:szCs w:val="28"/>
        </w:rPr>
        <w:t>в загол</w:t>
      </w:r>
      <w:r w:rsidR="00A075C5">
        <w:rPr>
          <w:sz w:val="28"/>
          <w:szCs w:val="28"/>
        </w:rPr>
        <w:t>овке описания исключают слова: «</w:t>
      </w:r>
      <w:r w:rsidR="00A075C5" w:rsidRPr="00B560DA">
        <w:rPr>
          <w:sz w:val="28"/>
          <w:szCs w:val="28"/>
        </w:rPr>
        <w:t>и др.</w:t>
      </w:r>
      <w:r w:rsidR="00A075C5">
        <w:rPr>
          <w:sz w:val="28"/>
          <w:szCs w:val="28"/>
        </w:rPr>
        <w:t>»</w:t>
      </w:r>
      <w:r w:rsidR="00A075C5" w:rsidRPr="00B560DA">
        <w:rPr>
          <w:sz w:val="28"/>
          <w:szCs w:val="28"/>
        </w:rPr>
        <w:t xml:space="preserve">; </w:t>
      </w:r>
    </w:p>
    <w:p w:rsidR="00A075C5" w:rsidRDefault="00442369" w:rsidP="00442369">
      <w:pPr>
        <w:spacing w:line="360" w:lineRule="auto"/>
        <w:ind w:left="720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075C5" w:rsidRPr="00B560DA">
        <w:rPr>
          <w:sz w:val="28"/>
          <w:szCs w:val="28"/>
        </w:rPr>
        <w:t xml:space="preserve">перед инициалами, после фамилии автора в заголовке ставится запятая; </w:t>
      </w:r>
    </w:p>
    <w:p w:rsidR="00FD1774" w:rsidRDefault="00442369" w:rsidP="00FD17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lastRenderedPageBreak/>
        <w:t>–</w:t>
      </w:r>
      <w:r w:rsidR="00FD1774">
        <w:rPr>
          <w:sz w:val="28"/>
          <w:szCs w:val="28"/>
        </w:rPr>
        <w:t xml:space="preserve"> для электронных локальных ресурсов обязательным является </w:t>
      </w:r>
      <w:r w:rsidR="00FD1774">
        <w:rPr>
          <w:b/>
          <w:bCs/>
          <w:sz w:val="28"/>
          <w:szCs w:val="28"/>
        </w:rPr>
        <w:t>примечание об источнике основного заглавия</w:t>
      </w:r>
      <w:r w:rsidR="00D16EF7">
        <w:rPr>
          <w:b/>
          <w:bCs/>
          <w:sz w:val="28"/>
          <w:szCs w:val="28"/>
        </w:rPr>
        <w:t>:</w:t>
      </w:r>
      <w:r w:rsidR="00FD1774">
        <w:rPr>
          <w:b/>
          <w:bCs/>
          <w:sz w:val="28"/>
          <w:szCs w:val="28"/>
        </w:rPr>
        <w:t xml:space="preserve"> </w:t>
      </w:r>
    </w:p>
    <w:p w:rsidR="00FD1774" w:rsidRDefault="00D16EF7" w:rsidP="00FD17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</w:t>
      </w:r>
      <w:r w:rsidR="00FD1774">
        <w:rPr>
          <w:i/>
          <w:iCs/>
          <w:sz w:val="28"/>
          <w:szCs w:val="28"/>
        </w:rPr>
        <w:t xml:space="preserve">– </w:t>
      </w:r>
      <w:proofErr w:type="spellStart"/>
      <w:r w:rsidR="00FD1774">
        <w:rPr>
          <w:i/>
          <w:iCs/>
          <w:sz w:val="28"/>
          <w:szCs w:val="28"/>
        </w:rPr>
        <w:t>Загл</w:t>
      </w:r>
      <w:proofErr w:type="spellEnd"/>
      <w:r w:rsidR="00FD1774">
        <w:rPr>
          <w:i/>
          <w:iCs/>
          <w:sz w:val="28"/>
          <w:szCs w:val="28"/>
        </w:rPr>
        <w:t xml:space="preserve">. с титул. экрана </w:t>
      </w:r>
    </w:p>
    <w:p w:rsidR="00FD1774" w:rsidRDefault="00442369" w:rsidP="00FD17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FD1774">
        <w:rPr>
          <w:sz w:val="28"/>
          <w:szCs w:val="28"/>
        </w:rPr>
        <w:t xml:space="preserve"> для электронных ресурсов сетевого распространения обязательным является </w:t>
      </w:r>
      <w:r w:rsidR="00FD1774">
        <w:rPr>
          <w:b/>
          <w:bCs/>
          <w:sz w:val="28"/>
          <w:szCs w:val="28"/>
        </w:rPr>
        <w:t>примечание об электронном адресе ресурса в сети Интернет и дате обращения</w:t>
      </w:r>
      <w:r w:rsidR="00D16EF7">
        <w:rPr>
          <w:b/>
          <w:bCs/>
          <w:sz w:val="28"/>
          <w:szCs w:val="28"/>
        </w:rPr>
        <w:t>:</w:t>
      </w:r>
      <w:r w:rsidR="00FD1774">
        <w:rPr>
          <w:b/>
          <w:bCs/>
          <w:sz w:val="28"/>
          <w:szCs w:val="28"/>
        </w:rPr>
        <w:t xml:space="preserve"> </w:t>
      </w:r>
    </w:p>
    <w:p w:rsidR="00FD1774" w:rsidRDefault="00D16EF7" w:rsidP="00FD17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.</w:t>
      </w:r>
      <w:r w:rsidR="00FD1774">
        <w:rPr>
          <w:i/>
          <w:iCs/>
          <w:sz w:val="28"/>
          <w:szCs w:val="28"/>
        </w:rPr>
        <w:t xml:space="preserve"> – URL: http://government.ru (дата обращения: 19.02.2018) </w:t>
      </w:r>
    </w:p>
    <w:p w:rsidR="00FD1774" w:rsidRDefault="00442369" w:rsidP="00FD17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FD1774">
        <w:rPr>
          <w:sz w:val="28"/>
          <w:szCs w:val="28"/>
        </w:rPr>
        <w:t xml:space="preserve"> для депонированных ресурсов обязательными являются </w:t>
      </w:r>
      <w:r w:rsidR="00FD1774">
        <w:rPr>
          <w:b/>
          <w:bCs/>
          <w:sz w:val="28"/>
          <w:szCs w:val="28"/>
        </w:rPr>
        <w:t>сведения о депонировании</w:t>
      </w:r>
      <w:r w:rsidR="00D16EF7">
        <w:rPr>
          <w:b/>
          <w:bCs/>
          <w:sz w:val="28"/>
          <w:szCs w:val="28"/>
        </w:rPr>
        <w:t>:</w:t>
      </w:r>
      <w:r w:rsidR="00FD1774">
        <w:rPr>
          <w:b/>
          <w:bCs/>
          <w:sz w:val="28"/>
          <w:szCs w:val="28"/>
        </w:rPr>
        <w:t xml:space="preserve"> </w:t>
      </w:r>
    </w:p>
    <w:p w:rsidR="00C65FF5" w:rsidRDefault="00FD1774" w:rsidP="00FD17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</w:t>
      </w:r>
      <w:proofErr w:type="spellStart"/>
      <w:r>
        <w:rPr>
          <w:i/>
          <w:iCs/>
          <w:sz w:val="28"/>
          <w:szCs w:val="28"/>
        </w:rPr>
        <w:t>Деп</w:t>
      </w:r>
      <w:proofErr w:type="spellEnd"/>
      <w:r>
        <w:rPr>
          <w:i/>
          <w:iCs/>
          <w:sz w:val="28"/>
          <w:szCs w:val="28"/>
        </w:rPr>
        <w:t>. В ВИНИТИ 18.05.2017, № 14432</w:t>
      </w:r>
      <w:r>
        <w:rPr>
          <w:sz w:val="28"/>
          <w:szCs w:val="28"/>
        </w:rPr>
        <w:t>.</w:t>
      </w:r>
    </w:p>
    <w:p w:rsidR="00CB54D8" w:rsidRDefault="00CB54D8" w:rsidP="00FD17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A075C5" w:rsidRDefault="00A075C5" w:rsidP="008C5954">
      <w:pPr>
        <w:spacing w:line="360" w:lineRule="auto"/>
        <w:ind w:firstLine="720"/>
        <w:jc w:val="center"/>
        <w:rPr>
          <w:sz w:val="28"/>
          <w:szCs w:val="28"/>
        </w:rPr>
      </w:pPr>
      <w:r w:rsidRPr="00CC1967">
        <w:rPr>
          <w:b/>
          <w:bCs/>
          <w:sz w:val="28"/>
          <w:szCs w:val="28"/>
        </w:rPr>
        <w:t>Пунктуация</w:t>
      </w:r>
      <w:r w:rsidRPr="005828DC">
        <w:rPr>
          <w:sz w:val="28"/>
          <w:szCs w:val="28"/>
        </w:rPr>
        <w:t xml:space="preserve"> </w:t>
      </w:r>
      <w:r w:rsidRPr="008C588A">
        <w:rPr>
          <w:b/>
          <w:sz w:val="28"/>
          <w:szCs w:val="28"/>
        </w:rPr>
        <w:t>в библиографическом описании</w:t>
      </w:r>
    </w:p>
    <w:p w:rsidR="00A075C5" w:rsidRPr="00B25991" w:rsidRDefault="00A075C5" w:rsidP="00A075C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Пунктуация </w:t>
      </w:r>
      <w:r w:rsidRPr="005828DC">
        <w:rPr>
          <w:sz w:val="28"/>
          <w:szCs w:val="28"/>
        </w:rPr>
        <w:t xml:space="preserve">выполняет две функции: обычных грамматических знаков препинания и знаков препинания, имеющих опознавательный характер для областей и элементов библиографического описания (предписанная пунктуация). </w:t>
      </w:r>
      <w:r w:rsidR="00CB16D7" w:rsidRPr="00B25991">
        <w:rPr>
          <w:b/>
          <w:sz w:val="28"/>
          <w:szCs w:val="28"/>
        </w:rPr>
        <w:t xml:space="preserve">Области описания отделяются друг от друга знаком </w:t>
      </w:r>
      <w:r w:rsidR="00CB54D8" w:rsidRPr="00B25991">
        <w:rPr>
          <w:b/>
          <w:sz w:val="28"/>
          <w:szCs w:val="28"/>
        </w:rPr>
        <w:t xml:space="preserve">точка и тире </w:t>
      </w:r>
      <w:r w:rsidR="00CB16D7" w:rsidRPr="00B25991">
        <w:rPr>
          <w:b/>
          <w:sz w:val="28"/>
          <w:szCs w:val="28"/>
        </w:rPr>
        <w:t>«</w:t>
      </w:r>
      <w:r w:rsidR="008A2329" w:rsidRPr="00B25991">
        <w:rPr>
          <w:b/>
          <w:sz w:val="28"/>
          <w:szCs w:val="28"/>
        </w:rPr>
        <w:t>.</w:t>
      </w:r>
      <w:r w:rsidR="00CB54D8" w:rsidRPr="00734D39">
        <w:rPr>
          <w:b/>
          <w:sz w:val="28"/>
          <w:szCs w:val="28"/>
        </w:rPr>
        <w:t xml:space="preserve"> </w:t>
      </w:r>
      <w:r w:rsidR="00014B3C" w:rsidRPr="00734D39">
        <w:rPr>
          <w:b/>
          <w:sz w:val="28"/>
          <w:szCs w:val="28"/>
        </w:rPr>
        <w:t xml:space="preserve">– </w:t>
      </w:r>
      <w:r w:rsidR="00CB16D7" w:rsidRPr="00B25991">
        <w:rPr>
          <w:b/>
          <w:sz w:val="28"/>
          <w:szCs w:val="28"/>
        </w:rPr>
        <w:t>».</w:t>
      </w:r>
    </w:p>
    <w:p w:rsidR="00A075C5" w:rsidRDefault="00A075C5" w:rsidP="00A075C5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Предписанная пунктуация требует обязательных пробелов до и после каждого знака (кроме точки и запятой, когда пробел оставляется только после знака). Обычная грамматическая пунктуация сохраняется внутри элементов. Круглые и квадратные скобки рассмотрены </w:t>
      </w:r>
      <w:r w:rsidRPr="00382816">
        <w:rPr>
          <w:sz w:val="28"/>
          <w:szCs w:val="28"/>
        </w:rPr>
        <w:t>как единый знак.</w:t>
      </w:r>
      <w:r>
        <w:rPr>
          <w:sz w:val="28"/>
          <w:szCs w:val="28"/>
        </w:rPr>
        <w:t xml:space="preserve"> </w:t>
      </w:r>
      <w:r w:rsidRPr="005828DC">
        <w:rPr>
          <w:sz w:val="28"/>
          <w:szCs w:val="28"/>
        </w:rPr>
        <w:t xml:space="preserve">Пробелы ставятся перед первой скобкой и после второй. Каждый элемент приводят с предшествующим ему знаком предписанной пунктуации. </w:t>
      </w:r>
    </w:p>
    <w:p w:rsidR="00A075C5" w:rsidRDefault="00A075C5" w:rsidP="00A075C5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Если элемент (кроме первого элемента области) повторяется, повторяют и предшествующий ему знак предписанной пу</w:t>
      </w:r>
      <w:r>
        <w:rPr>
          <w:sz w:val="28"/>
          <w:szCs w:val="28"/>
        </w:rPr>
        <w:t>нктуации, за исключением знака «</w:t>
      </w:r>
      <w:r w:rsidRPr="005828DC">
        <w:rPr>
          <w:sz w:val="28"/>
          <w:szCs w:val="28"/>
        </w:rPr>
        <w:t>косая черта</w:t>
      </w:r>
      <w:r>
        <w:rPr>
          <w:sz w:val="28"/>
          <w:szCs w:val="28"/>
        </w:rPr>
        <w:t>»</w:t>
      </w:r>
      <w:r w:rsidRPr="005828DC">
        <w:rPr>
          <w:sz w:val="28"/>
          <w:szCs w:val="28"/>
        </w:rPr>
        <w:t>. Если элемент не приводят в библиографическом описании, опускают и предшествующий ему знак.</w:t>
      </w:r>
      <w:r>
        <w:rPr>
          <w:sz w:val="28"/>
          <w:szCs w:val="28"/>
        </w:rPr>
        <w:t xml:space="preserve"> </w:t>
      </w:r>
    </w:p>
    <w:p w:rsidR="00A075C5" w:rsidRDefault="00A075C5" w:rsidP="00A075C5">
      <w:pPr>
        <w:spacing w:line="360" w:lineRule="auto"/>
        <w:ind w:firstLine="720"/>
        <w:jc w:val="both"/>
        <w:rPr>
          <w:sz w:val="28"/>
          <w:szCs w:val="28"/>
        </w:rPr>
      </w:pPr>
    </w:p>
    <w:p w:rsidR="002241E2" w:rsidRDefault="002241E2" w:rsidP="00BD090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2241E2" w:rsidRDefault="002241E2" w:rsidP="00BD090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A075C5" w:rsidRDefault="002D2D6C" w:rsidP="00BD090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Сокращение слов и словосочетани</w:t>
      </w:r>
      <w:r w:rsidR="006734F3">
        <w:rPr>
          <w:b/>
          <w:bCs/>
          <w:sz w:val="28"/>
          <w:szCs w:val="28"/>
        </w:rPr>
        <w:t>й</w:t>
      </w:r>
    </w:p>
    <w:p w:rsidR="00A075C5" w:rsidRDefault="00A075C5" w:rsidP="0073416E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Не допускается сокращать </w:t>
      </w:r>
      <w:r w:rsidR="004670F1">
        <w:rPr>
          <w:sz w:val="28"/>
          <w:szCs w:val="28"/>
        </w:rPr>
        <w:t xml:space="preserve">элементы в области вида содержания и средства доступа (в списках литературы область не применяется), и </w:t>
      </w:r>
      <w:r w:rsidRPr="005828DC">
        <w:rPr>
          <w:sz w:val="28"/>
          <w:szCs w:val="28"/>
        </w:rPr>
        <w:t>любые заглавия в любой области (за исключением случаев, когда сокращения имеются в самом источнике информации)</w:t>
      </w:r>
      <w:r w:rsidR="004670F1">
        <w:rPr>
          <w:sz w:val="28"/>
          <w:szCs w:val="28"/>
        </w:rPr>
        <w:t xml:space="preserve">. </w:t>
      </w:r>
      <w:r w:rsidR="006734F3">
        <w:rPr>
          <w:sz w:val="28"/>
          <w:szCs w:val="28"/>
        </w:rPr>
        <w:t>При необходимости можно применять сокращения слов и словосочетаний</w:t>
      </w:r>
      <w:r w:rsidR="004670F1">
        <w:rPr>
          <w:sz w:val="28"/>
          <w:szCs w:val="28"/>
        </w:rPr>
        <w:t xml:space="preserve"> в остальных элементах</w:t>
      </w:r>
      <w:r w:rsidR="006734F3">
        <w:rPr>
          <w:sz w:val="28"/>
          <w:szCs w:val="28"/>
        </w:rPr>
        <w:t xml:space="preserve">, но они должно соответствовать ГОСТ 7.11-2004 и ГОСТ Р 7.0.12-2011. </w:t>
      </w:r>
    </w:p>
    <w:p w:rsidR="0073416E" w:rsidRDefault="0073416E" w:rsidP="0073416E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075C5" w:rsidRDefault="00A075C5" w:rsidP="0073416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CC1967">
        <w:rPr>
          <w:b/>
          <w:bCs/>
          <w:sz w:val="28"/>
          <w:szCs w:val="28"/>
        </w:rPr>
        <w:t>Прописные и строчные буквы</w:t>
      </w:r>
    </w:p>
    <w:p w:rsidR="00A075C5" w:rsidRDefault="00A075C5" w:rsidP="00A075C5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Первое слово каждой области начинается с прописной буквы. Элементы описания </w:t>
      </w:r>
      <w:r w:rsidR="00ED19F3">
        <w:rPr>
          <w:sz w:val="28"/>
          <w:szCs w:val="28"/>
        </w:rPr>
        <w:t xml:space="preserve">(внутри области) </w:t>
      </w:r>
      <w:r w:rsidRPr="005828DC">
        <w:rPr>
          <w:sz w:val="28"/>
          <w:szCs w:val="28"/>
        </w:rPr>
        <w:t>соответствуют словам и словосочетаниям внутри предложения, поэтому первое слово каждого элемента долж</w:t>
      </w:r>
      <w:r w:rsidR="003C2DF6">
        <w:rPr>
          <w:sz w:val="28"/>
          <w:szCs w:val="28"/>
        </w:rPr>
        <w:t>но начинаться со строчной буквы (п</w:t>
      </w:r>
      <w:r w:rsidRPr="005828DC">
        <w:rPr>
          <w:sz w:val="28"/>
          <w:szCs w:val="28"/>
        </w:rPr>
        <w:t xml:space="preserve">о правилам русского языка с прописной буквы пишется первое слово текста, а также первое слово после точки, многоточия, вопросительного и восклицательного знака). </w:t>
      </w:r>
      <w:r w:rsidR="00ED19F3">
        <w:rPr>
          <w:sz w:val="28"/>
          <w:szCs w:val="28"/>
        </w:rPr>
        <w:t>В</w:t>
      </w:r>
      <w:r w:rsidRPr="005828DC">
        <w:rPr>
          <w:sz w:val="28"/>
          <w:szCs w:val="28"/>
        </w:rPr>
        <w:t xml:space="preserve"> элементах строчные и прописные буквы применяются в соответствии с нормами русского языка. Внутри области с прописных букв начи</w:t>
      </w:r>
      <w:r w:rsidR="00F9515E">
        <w:rPr>
          <w:sz w:val="28"/>
          <w:szCs w:val="28"/>
        </w:rPr>
        <w:t>наются только имена собственные и</w:t>
      </w:r>
      <w:r w:rsidRPr="005828DC">
        <w:rPr>
          <w:sz w:val="28"/>
          <w:szCs w:val="28"/>
        </w:rPr>
        <w:t xml:space="preserve"> первые слова заглавий. Сведения для описания документа берутся с титульного листа.</w:t>
      </w:r>
    </w:p>
    <w:p w:rsidR="00A075C5" w:rsidRDefault="00A075C5" w:rsidP="00A075C5">
      <w:pPr>
        <w:spacing w:line="360" w:lineRule="auto"/>
        <w:ind w:firstLine="720"/>
        <w:jc w:val="both"/>
        <w:rPr>
          <w:sz w:val="28"/>
          <w:szCs w:val="28"/>
        </w:rPr>
      </w:pPr>
    </w:p>
    <w:p w:rsidR="00664DC7" w:rsidRPr="00DC0158" w:rsidRDefault="00664DC7" w:rsidP="00A075C5">
      <w:pPr>
        <w:spacing w:line="360" w:lineRule="auto"/>
        <w:ind w:firstLine="720"/>
        <w:jc w:val="both"/>
        <w:rPr>
          <w:sz w:val="28"/>
          <w:szCs w:val="28"/>
        </w:rPr>
      </w:pPr>
      <w:r w:rsidRPr="00DC0158">
        <w:rPr>
          <w:b/>
          <w:bCs/>
          <w:sz w:val="28"/>
          <w:szCs w:val="28"/>
        </w:rPr>
        <w:t xml:space="preserve">Обязательные элементы </w:t>
      </w:r>
      <w:r w:rsidRPr="00DC0158">
        <w:rPr>
          <w:sz w:val="28"/>
          <w:szCs w:val="28"/>
        </w:rPr>
        <w:t>(краткое описание): схема</w:t>
      </w:r>
    </w:p>
    <w:p w:rsidR="00664DC7" w:rsidRPr="006A5F7B" w:rsidRDefault="00FB1D67" w:rsidP="00A075C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A5F7B">
        <w:rPr>
          <w:b/>
          <w:sz w:val="28"/>
          <w:szCs w:val="28"/>
        </w:rPr>
        <w:t>Основное заглавие / п</w:t>
      </w:r>
      <w:r w:rsidR="00664DC7" w:rsidRPr="006A5F7B">
        <w:rPr>
          <w:b/>
          <w:sz w:val="28"/>
          <w:szCs w:val="28"/>
        </w:rPr>
        <w:t>ервые сведения об ответственн</w:t>
      </w:r>
      <w:r w:rsidR="00CC0D07" w:rsidRPr="006A5F7B">
        <w:rPr>
          <w:b/>
          <w:sz w:val="28"/>
          <w:szCs w:val="28"/>
        </w:rPr>
        <w:t>ости. – Сведения об издании (и д</w:t>
      </w:r>
      <w:r w:rsidR="00664DC7" w:rsidRPr="006A5F7B">
        <w:rPr>
          <w:b/>
          <w:sz w:val="28"/>
          <w:szCs w:val="28"/>
        </w:rPr>
        <w:t>ополнительные сведения об издани</w:t>
      </w:r>
      <w:r w:rsidR="00CC0D07" w:rsidRPr="006A5F7B">
        <w:rPr>
          <w:b/>
          <w:sz w:val="28"/>
          <w:szCs w:val="28"/>
        </w:rPr>
        <w:t>и). – Сведения о масштабе (или с</w:t>
      </w:r>
      <w:r w:rsidR="00664DC7" w:rsidRPr="006A5F7B">
        <w:rPr>
          <w:b/>
          <w:sz w:val="28"/>
          <w:szCs w:val="28"/>
        </w:rPr>
        <w:t>ведения о форме изложения нотно</w:t>
      </w:r>
      <w:r w:rsidR="00CC0D07" w:rsidRPr="006A5F7B">
        <w:rPr>
          <w:b/>
          <w:sz w:val="28"/>
          <w:szCs w:val="28"/>
        </w:rPr>
        <w:t>го текста для нотных ресурсов, с</w:t>
      </w:r>
      <w:r w:rsidR="00664DC7" w:rsidRPr="006A5F7B">
        <w:rPr>
          <w:b/>
          <w:sz w:val="28"/>
          <w:szCs w:val="28"/>
        </w:rPr>
        <w:t xml:space="preserve">ведения о нумерации для сериальных изданий). – Первое место </w:t>
      </w:r>
      <w:proofErr w:type="gramStart"/>
      <w:r w:rsidR="00664DC7" w:rsidRPr="006A5F7B">
        <w:rPr>
          <w:b/>
          <w:sz w:val="28"/>
          <w:szCs w:val="28"/>
        </w:rPr>
        <w:t>публикации :</w:t>
      </w:r>
      <w:proofErr w:type="gramEnd"/>
      <w:r w:rsidR="00664DC7" w:rsidRPr="006A5F7B">
        <w:rPr>
          <w:b/>
          <w:sz w:val="28"/>
          <w:szCs w:val="28"/>
        </w:rPr>
        <w:t xml:space="preserve"> Имя издателя, произво</w:t>
      </w:r>
      <w:r w:rsidR="00CC0D07" w:rsidRPr="006A5F7B">
        <w:rPr>
          <w:b/>
          <w:sz w:val="28"/>
          <w:szCs w:val="28"/>
        </w:rPr>
        <w:t>дителя и/или распространителя, д</w:t>
      </w:r>
      <w:r w:rsidR="00664DC7" w:rsidRPr="006A5F7B">
        <w:rPr>
          <w:b/>
          <w:sz w:val="28"/>
          <w:szCs w:val="28"/>
        </w:rPr>
        <w:t>ата публикации, производства и/или распространения. – Специфическое обозначение материала и объем. – (Основное заглавие серии/</w:t>
      </w:r>
      <w:proofErr w:type="spellStart"/>
      <w:r w:rsidR="00664DC7" w:rsidRPr="006A5F7B">
        <w:rPr>
          <w:b/>
          <w:sz w:val="28"/>
          <w:szCs w:val="28"/>
        </w:rPr>
        <w:t>подсерии</w:t>
      </w:r>
      <w:proofErr w:type="spellEnd"/>
      <w:r w:rsidR="00664DC7" w:rsidRPr="006A5F7B">
        <w:rPr>
          <w:b/>
          <w:sz w:val="28"/>
          <w:szCs w:val="28"/>
        </w:rPr>
        <w:t xml:space="preserve"> или многочастного монографического </w:t>
      </w:r>
      <w:proofErr w:type="gramStart"/>
      <w:r w:rsidR="00664DC7" w:rsidRPr="006A5F7B">
        <w:rPr>
          <w:b/>
          <w:sz w:val="28"/>
          <w:szCs w:val="28"/>
        </w:rPr>
        <w:t>ресурса ;</w:t>
      </w:r>
      <w:proofErr w:type="gramEnd"/>
      <w:r w:rsidR="00664DC7" w:rsidRPr="006A5F7B">
        <w:rPr>
          <w:b/>
          <w:sz w:val="28"/>
          <w:szCs w:val="28"/>
        </w:rPr>
        <w:t xml:space="preserve"> Номер выпуска серии/</w:t>
      </w:r>
      <w:proofErr w:type="spellStart"/>
      <w:r w:rsidR="00664DC7" w:rsidRPr="006A5F7B">
        <w:rPr>
          <w:b/>
          <w:sz w:val="28"/>
          <w:szCs w:val="28"/>
        </w:rPr>
        <w:t>подсерии</w:t>
      </w:r>
      <w:proofErr w:type="spellEnd"/>
      <w:r w:rsidR="00664DC7" w:rsidRPr="006A5F7B">
        <w:rPr>
          <w:b/>
          <w:sz w:val="28"/>
          <w:szCs w:val="28"/>
        </w:rPr>
        <w:t xml:space="preserve"> или </w:t>
      </w:r>
      <w:r w:rsidR="00664DC7" w:rsidRPr="006A5F7B">
        <w:rPr>
          <w:b/>
          <w:sz w:val="28"/>
          <w:szCs w:val="28"/>
        </w:rPr>
        <w:lastRenderedPageBreak/>
        <w:t xml:space="preserve">многочастного монографического ресурса). – Примечания </w:t>
      </w:r>
      <w:r w:rsidR="00664DC7" w:rsidRPr="006A5F7B">
        <w:rPr>
          <w:b/>
          <w:bCs/>
          <w:sz w:val="28"/>
          <w:szCs w:val="28"/>
        </w:rPr>
        <w:t>(только для электронных и депонированных ресурсов)</w:t>
      </w:r>
      <w:r w:rsidR="00664DC7" w:rsidRPr="006A5F7B">
        <w:rPr>
          <w:b/>
          <w:bCs/>
          <w:i/>
          <w:iCs/>
          <w:sz w:val="28"/>
          <w:szCs w:val="28"/>
        </w:rPr>
        <w:t xml:space="preserve">. </w:t>
      </w:r>
    </w:p>
    <w:p w:rsidR="00EB569C" w:rsidRDefault="00EB569C" w:rsidP="00EB569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принимают решение о списке элементов (краткое или расширенное описание), которые будут приводиться в их электронном каталоге вместе с обязательными</w:t>
      </w:r>
      <w:r w:rsidR="00CC0D0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самостоятельно. Значит, и перечень элементов описания в списках литературы может быть различным (краткое или расширенное описание). </w:t>
      </w:r>
    </w:p>
    <w:p w:rsidR="00664DC7" w:rsidRDefault="00664DC7" w:rsidP="00EB569C">
      <w:pPr>
        <w:spacing w:line="360" w:lineRule="auto"/>
        <w:ind w:firstLine="720"/>
        <w:jc w:val="both"/>
        <w:rPr>
          <w:sz w:val="28"/>
          <w:szCs w:val="28"/>
        </w:rPr>
      </w:pPr>
    </w:p>
    <w:p w:rsidR="00151F81" w:rsidRDefault="00151F81" w:rsidP="00CC0D0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заглавия и сведений об ответственности</w:t>
      </w:r>
    </w:p>
    <w:p w:rsidR="00151F81" w:rsidRDefault="00151F81" w:rsidP="00701F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изменения: </w:t>
      </w:r>
    </w:p>
    <w:p w:rsidR="00151F81" w:rsidRDefault="00FC42D4" w:rsidP="00701FB2">
      <w:pPr>
        <w:pStyle w:val="Default"/>
        <w:spacing w:after="44"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64540D">
        <w:rPr>
          <w:sz w:val="28"/>
          <w:szCs w:val="28"/>
        </w:rPr>
        <w:t xml:space="preserve"> э</w:t>
      </w:r>
      <w:r w:rsidR="00151F81">
        <w:rPr>
          <w:sz w:val="28"/>
          <w:szCs w:val="28"/>
        </w:rPr>
        <w:t>лемент «Общее обозначение материала» удален</w:t>
      </w:r>
      <w:r w:rsidR="00FC1540">
        <w:rPr>
          <w:sz w:val="28"/>
          <w:szCs w:val="28"/>
        </w:rPr>
        <w:t>;</w:t>
      </w:r>
      <w:r w:rsidR="00151F81">
        <w:rPr>
          <w:sz w:val="28"/>
          <w:szCs w:val="28"/>
        </w:rPr>
        <w:t xml:space="preserve"> </w:t>
      </w:r>
    </w:p>
    <w:p w:rsidR="00151F81" w:rsidRDefault="00FC42D4" w:rsidP="00701FB2">
      <w:pPr>
        <w:pStyle w:val="Default"/>
        <w:spacing w:after="44"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64540D">
        <w:rPr>
          <w:sz w:val="28"/>
          <w:szCs w:val="28"/>
        </w:rPr>
        <w:t xml:space="preserve"> с</w:t>
      </w:r>
      <w:r w:rsidR="00151F81">
        <w:rPr>
          <w:sz w:val="28"/>
          <w:szCs w:val="28"/>
        </w:rPr>
        <w:t>окращения слов минимизированы</w:t>
      </w:r>
      <w:r w:rsidR="00FC1540">
        <w:rPr>
          <w:sz w:val="28"/>
          <w:szCs w:val="28"/>
        </w:rPr>
        <w:t>;</w:t>
      </w:r>
      <w:r w:rsidR="00151F81">
        <w:rPr>
          <w:sz w:val="28"/>
          <w:szCs w:val="28"/>
        </w:rPr>
        <w:t xml:space="preserve"> </w:t>
      </w:r>
    </w:p>
    <w:p w:rsidR="00151F81" w:rsidRDefault="00FC42D4" w:rsidP="00701FB2">
      <w:pPr>
        <w:pStyle w:val="Default"/>
        <w:spacing w:after="44"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64540D">
        <w:rPr>
          <w:sz w:val="28"/>
          <w:szCs w:val="28"/>
        </w:rPr>
        <w:t xml:space="preserve"> с</w:t>
      </w:r>
      <w:r w:rsidR="00151F81">
        <w:rPr>
          <w:sz w:val="28"/>
          <w:szCs w:val="28"/>
        </w:rPr>
        <w:t>ведения, относящиеся к заглавию, стали условно-обязательным элементом</w:t>
      </w:r>
      <w:r w:rsidR="00FC1540">
        <w:rPr>
          <w:sz w:val="28"/>
          <w:szCs w:val="28"/>
        </w:rPr>
        <w:t>;</w:t>
      </w:r>
      <w:r w:rsidR="00151F81">
        <w:rPr>
          <w:sz w:val="28"/>
          <w:szCs w:val="28"/>
        </w:rPr>
        <w:t xml:space="preserve"> </w:t>
      </w:r>
    </w:p>
    <w:p w:rsidR="00151F81" w:rsidRDefault="00FC42D4" w:rsidP="00701FB2">
      <w:pPr>
        <w:pStyle w:val="Default"/>
        <w:spacing w:after="44"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FC1540">
        <w:rPr>
          <w:sz w:val="28"/>
          <w:szCs w:val="28"/>
        </w:rPr>
        <w:t xml:space="preserve"> с</w:t>
      </w:r>
      <w:r w:rsidR="00151F81">
        <w:rPr>
          <w:sz w:val="28"/>
          <w:szCs w:val="28"/>
        </w:rPr>
        <w:t>ведения об ответственности являются обязательным</w:t>
      </w:r>
      <w:r w:rsidR="0064540D">
        <w:rPr>
          <w:sz w:val="28"/>
          <w:szCs w:val="28"/>
        </w:rPr>
        <w:t>и только для авторов</w:t>
      </w:r>
      <w:r w:rsidR="00FC1540">
        <w:rPr>
          <w:sz w:val="28"/>
          <w:szCs w:val="28"/>
        </w:rPr>
        <w:t>;</w:t>
      </w:r>
      <w:r w:rsidR="00151F81">
        <w:rPr>
          <w:sz w:val="28"/>
          <w:szCs w:val="28"/>
        </w:rPr>
        <w:t xml:space="preserve"> </w:t>
      </w:r>
    </w:p>
    <w:p w:rsidR="00C87B58" w:rsidRDefault="00FC42D4" w:rsidP="008A144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FC1540">
        <w:rPr>
          <w:sz w:val="28"/>
          <w:szCs w:val="28"/>
        </w:rPr>
        <w:t xml:space="preserve"> д</w:t>
      </w:r>
      <w:r w:rsidR="00151F81">
        <w:rPr>
          <w:sz w:val="28"/>
          <w:szCs w:val="28"/>
        </w:rPr>
        <w:t>обавлены элементы, которые ранее были в</w:t>
      </w:r>
      <w:r w:rsidR="00B86947">
        <w:rPr>
          <w:sz w:val="28"/>
          <w:szCs w:val="28"/>
        </w:rPr>
        <w:t xml:space="preserve"> области специфических сведений</w:t>
      </w:r>
      <w:r w:rsidR="00FC1540">
        <w:rPr>
          <w:sz w:val="28"/>
          <w:szCs w:val="28"/>
        </w:rPr>
        <w:t>;</w:t>
      </w:r>
    </w:p>
    <w:p w:rsidR="00B86947" w:rsidRDefault="00FC42D4" w:rsidP="00C87B5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 w:rsidR="00FC1540">
        <w:rPr>
          <w:sz w:val="28"/>
          <w:szCs w:val="28"/>
        </w:rPr>
        <w:t xml:space="preserve"> п</w:t>
      </w:r>
      <w:r w:rsidR="00C87B58">
        <w:rPr>
          <w:sz w:val="28"/>
          <w:szCs w:val="28"/>
        </w:rPr>
        <w:t>ри составлении библиографического описания нормативных ресурсов в сведениях, относящихся к заглавию, приводят их обозначение, дату введения (принятия), сведения о ресурсе, вместо которого введён (принят) данный ресурс</w:t>
      </w:r>
      <w:r w:rsidR="006B43AA">
        <w:rPr>
          <w:sz w:val="28"/>
          <w:szCs w:val="28"/>
        </w:rPr>
        <w:t>;</w:t>
      </w:r>
      <w:r w:rsidR="00C87B58">
        <w:rPr>
          <w:sz w:val="28"/>
          <w:szCs w:val="28"/>
        </w:rPr>
        <w:t xml:space="preserve"> </w:t>
      </w:r>
    </w:p>
    <w:p w:rsidR="0039223C" w:rsidRDefault="00FC42D4" w:rsidP="006B43A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84E4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B43AA">
        <w:rPr>
          <w:sz w:val="28"/>
          <w:szCs w:val="28"/>
        </w:rPr>
        <w:t>и</w:t>
      </w:r>
      <w:r w:rsidR="0039223C">
        <w:rPr>
          <w:sz w:val="28"/>
          <w:szCs w:val="28"/>
        </w:rPr>
        <w:t xml:space="preserve">зменились правила, касающиеся количества приводимых сведений об ответственности. Отменено «правило трёх»: в описании могут быть приведены сведения обо всех </w:t>
      </w:r>
      <w:r w:rsidR="00C81FE1">
        <w:rPr>
          <w:sz w:val="28"/>
          <w:szCs w:val="28"/>
        </w:rPr>
        <w:t>авторах.</w:t>
      </w:r>
      <w:r w:rsidR="0039223C">
        <w:rPr>
          <w:sz w:val="28"/>
          <w:szCs w:val="28"/>
        </w:rPr>
        <w:t xml:space="preserve"> </w:t>
      </w:r>
      <w:r w:rsidR="007C3717">
        <w:rPr>
          <w:sz w:val="28"/>
          <w:szCs w:val="28"/>
        </w:rPr>
        <w:t xml:space="preserve">Описание составляют под заглавием, если у документа больше </w:t>
      </w:r>
      <w:r w:rsidR="00356B5B" w:rsidRPr="00465CD4">
        <w:rPr>
          <w:color w:val="auto"/>
          <w:sz w:val="28"/>
          <w:szCs w:val="28"/>
        </w:rPr>
        <w:t>т</w:t>
      </w:r>
      <w:r w:rsidR="007C3717" w:rsidRPr="00465CD4">
        <w:rPr>
          <w:color w:val="auto"/>
          <w:sz w:val="28"/>
          <w:szCs w:val="28"/>
        </w:rPr>
        <w:t xml:space="preserve">рех </w:t>
      </w:r>
      <w:r w:rsidR="007C3717">
        <w:rPr>
          <w:sz w:val="28"/>
          <w:szCs w:val="28"/>
        </w:rPr>
        <w:t xml:space="preserve">авторов. </w:t>
      </w:r>
      <w:r w:rsidR="0039223C">
        <w:rPr>
          <w:sz w:val="28"/>
          <w:szCs w:val="28"/>
        </w:rPr>
        <w:t>Допускается сокращать количество приводимых сведений. В этом случае в сведениях об ответственности указывают: имена одного, двух, трёх или четырёх авторов. При наличии информации о пяти и более авторах приводят имена первых трёх и в квадратных скобках сокращение «[и др.]»</w:t>
      </w:r>
      <w:r w:rsidR="00DC0158">
        <w:rPr>
          <w:sz w:val="28"/>
          <w:szCs w:val="28"/>
        </w:rPr>
        <w:t>.</w:t>
      </w:r>
      <w:r w:rsidR="0039223C">
        <w:rPr>
          <w:sz w:val="28"/>
          <w:szCs w:val="28"/>
        </w:rPr>
        <w:t xml:space="preserve"> </w:t>
      </w:r>
    </w:p>
    <w:p w:rsidR="00C87B58" w:rsidRDefault="00C87B58" w:rsidP="00A075C5">
      <w:pPr>
        <w:spacing w:line="360" w:lineRule="auto"/>
        <w:ind w:firstLine="720"/>
        <w:jc w:val="both"/>
        <w:rPr>
          <w:sz w:val="28"/>
          <w:szCs w:val="28"/>
        </w:rPr>
      </w:pPr>
    </w:p>
    <w:p w:rsidR="000A7CC7" w:rsidRDefault="000A7CC7" w:rsidP="00596E69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издания</w:t>
      </w:r>
    </w:p>
    <w:p w:rsidR="000A7CC7" w:rsidRDefault="000A7CC7" w:rsidP="00596E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содержит информацию об изменениях и особенностях данного издания по отношению к предыдущему изданию того же произведения</w:t>
      </w:r>
      <w:r w:rsidR="00FC42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A7CC7" w:rsidRDefault="000A7CC7" w:rsidP="00596E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.</w:t>
      </w:r>
      <w:bookmarkStart w:id="3" w:name="_Hlk94018952"/>
      <w:r>
        <w:rPr>
          <w:i/>
          <w:iCs/>
          <w:sz w:val="28"/>
          <w:szCs w:val="28"/>
        </w:rPr>
        <w:t xml:space="preserve"> – </w:t>
      </w:r>
      <w:bookmarkEnd w:id="3"/>
      <w:r>
        <w:rPr>
          <w:i/>
          <w:iCs/>
          <w:sz w:val="28"/>
          <w:szCs w:val="28"/>
        </w:rPr>
        <w:t xml:space="preserve">Изд. 6-е, </w:t>
      </w:r>
      <w:proofErr w:type="spellStart"/>
      <w:r>
        <w:rPr>
          <w:i/>
          <w:iCs/>
          <w:sz w:val="28"/>
          <w:szCs w:val="28"/>
        </w:rPr>
        <w:t>испр</w:t>
      </w:r>
      <w:proofErr w:type="spellEnd"/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и доп. </w:t>
      </w:r>
    </w:p>
    <w:p w:rsidR="00C87B58" w:rsidRDefault="000A7CC7" w:rsidP="00596E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. – [Новое изд.]</w:t>
      </w:r>
    </w:p>
    <w:p w:rsidR="00596E69" w:rsidRDefault="00596E69" w:rsidP="003C0E38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C0E38" w:rsidRDefault="003C0E38" w:rsidP="003C0E38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Специфическая область материала или вида ресурса</w:t>
      </w:r>
    </w:p>
    <w:p w:rsidR="003C0E38" w:rsidRDefault="003C0E38" w:rsidP="003C0E3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Специфическую область материала</w:t>
      </w:r>
      <w:r w:rsidR="00DC0158">
        <w:rPr>
          <w:sz w:val="28"/>
          <w:szCs w:val="28"/>
        </w:rPr>
        <w:t>,</w:t>
      </w:r>
      <w:r>
        <w:rPr>
          <w:sz w:val="28"/>
          <w:szCs w:val="28"/>
        </w:rPr>
        <w:t xml:space="preserve"> или вида ресурса</w:t>
      </w:r>
      <w:r w:rsidR="00DC0158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используют ТОЛЬКО при составлении описания картографическ</w:t>
      </w:r>
      <w:r w:rsidR="00262EDE">
        <w:rPr>
          <w:sz w:val="28"/>
          <w:szCs w:val="28"/>
        </w:rPr>
        <w:t>их, нотных, сериальных ресурсов.</w:t>
      </w:r>
      <w:r>
        <w:rPr>
          <w:sz w:val="28"/>
          <w:szCs w:val="28"/>
        </w:rPr>
        <w:t xml:space="preserve"> </w:t>
      </w:r>
    </w:p>
    <w:p w:rsidR="00484C60" w:rsidRDefault="00484C60" w:rsidP="003C0E38">
      <w:pPr>
        <w:spacing w:line="360" w:lineRule="auto"/>
        <w:ind w:firstLine="720"/>
        <w:jc w:val="both"/>
        <w:rPr>
          <w:sz w:val="28"/>
          <w:szCs w:val="28"/>
        </w:rPr>
      </w:pPr>
    </w:p>
    <w:p w:rsidR="00484C60" w:rsidRDefault="00484C60" w:rsidP="00484C60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публикации, производства, распространения и т.</w:t>
      </w:r>
      <w:r w:rsidR="002153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д. (первое место</w:t>
      </w:r>
      <w:r w:rsidR="0021531D">
        <w:rPr>
          <w:b/>
          <w:bCs/>
          <w:sz w:val="28"/>
          <w:szCs w:val="28"/>
        </w:rPr>
        <w:t xml:space="preserve"> издания</w:t>
      </w:r>
      <w:r>
        <w:rPr>
          <w:b/>
          <w:bCs/>
          <w:sz w:val="28"/>
          <w:szCs w:val="28"/>
        </w:rPr>
        <w:t>, имя издателя, дата)</w:t>
      </w:r>
    </w:p>
    <w:p w:rsidR="00BD757D" w:rsidRPr="00BD757D" w:rsidRDefault="00BD757D" w:rsidP="00484C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издания (город) пишется полностью. Можно сокращать: Москва – М.; Санкт-Петербург</w:t>
      </w:r>
      <w:r w:rsidR="007D0772">
        <w:rPr>
          <w:sz w:val="28"/>
          <w:szCs w:val="28"/>
        </w:rPr>
        <w:t xml:space="preserve"> </w:t>
      </w:r>
      <w:r w:rsidR="00111478">
        <w:rPr>
          <w:sz w:val="28"/>
          <w:szCs w:val="28"/>
        </w:rPr>
        <w:t>–</w:t>
      </w:r>
      <w:r w:rsidR="007D0772">
        <w:rPr>
          <w:sz w:val="28"/>
          <w:szCs w:val="28"/>
        </w:rPr>
        <w:t xml:space="preserve"> СПб</w:t>
      </w:r>
      <w:r w:rsidR="00111478" w:rsidRPr="00111478">
        <w:rPr>
          <w:sz w:val="28"/>
          <w:szCs w:val="28"/>
        </w:rPr>
        <w:t>.</w:t>
      </w:r>
      <w:r w:rsidR="007D0772">
        <w:rPr>
          <w:sz w:val="28"/>
          <w:szCs w:val="28"/>
        </w:rPr>
        <w:t xml:space="preserve">; Ленинград – Л.; Ростов на Дону – Ростов н/Д; Нижний </w:t>
      </w:r>
      <w:proofErr w:type="gramStart"/>
      <w:r w:rsidR="007D0772">
        <w:rPr>
          <w:sz w:val="28"/>
          <w:szCs w:val="28"/>
        </w:rPr>
        <w:t>Новгород</w:t>
      </w:r>
      <w:r w:rsidR="00EF3CAF">
        <w:rPr>
          <w:sz w:val="28"/>
          <w:szCs w:val="28"/>
        </w:rPr>
        <w:t xml:space="preserve"> </w:t>
      </w:r>
      <w:r w:rsidR="00CC64B4">
        <w:rPr>
          <w:i/>
          <w:iCs/>
          <w:sz w:val="28"/>
          <w:szCs w:val="28"/>
        </w:rPr>
        <w:t xml:space="preserve"> –</w:t>
      </w:r>
      <w:proofErr w:type="gramEnd"/>
      <w:r w:rsidR="00CC64B4">
        <w:rPr>
          <w:i/>
          <w:iCs/>
          <w:sz w:val="28"/>
          <w:szCs w:val="28"/>
        </w:rPr>
        <w:t xml:space="preserve"> </w:t>
      </w:r>
      <w:r w:rsidR="007D0772">
        <w:rPr>
          <w:sz w:val="28"/>
          <w:szCs w:val="28"/>
        </w:rPr>
        <w:t xml:space="preserve"> Н. Новгород</w:t>
      </w:r>
      <w:r w:rsidR="00EF3CAF">
        <w:rPr>
          <w:sz w:val="28"/>
          <w:szCs w:val="28"/>
        </w:rPr>
        <w:t>.</w:t>
      </w:r>
    </w:p>
    <w:p w:rsidR="00C87B58" w:rsidRDefault="00484C60" w:rsidP="00484C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издателе могут быть опущены для газет, журналов, сайтов</w:t>
      </w:r>
      <w:r w:rsidR="00CA0F7C">
        <w:rPr>
          <w:sz w:val="28"/>
          <w:szCs w:val="28"/>
        </w:rPr>
        <w:t xml:space="preserve"> </w:t>
      </w:r>
      <w:r w:rsidR="00CC64B4">
        <w:rPr>
          <w:sz w:val="28"/>
          <w:szCs w:val="28"/>
        </w:rPr>
        <w:t>(</w:t>
      </w:r>
      <w:r>
        <w:rPr>
          <w:sz w:val="28"/>
          <w:szCs w:val="28"/>
        </w:rPr>
        <w:t>[б. и.] – не приводят).</w:t>
      </w:r>
    </w:p>
    <w:p w:rsidR="00E523F5" w:rsidRDefault="00E523F5" w:rsidP="00484C60">
      <w:pPr>
        <w:spacing w:line="360" w:lineRule="auto"/>
        <w:ind w:firstLine="709"/>
        <w:jc w:val="both"/>
        <w:rPr>
          <w:sz w:val="28"/>
          <w:szCs w:val="28"/>
        </w:rPr>
      </w:pPr>
    </w:p>
    <w:p w:rsidR="00E523F5" w:rsidRDefault="00E523F5" w:rsidP="00E523F5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физической характеристики (сведения об объёме)</w:t>
      </w:r>
    </w:p>
    <w:p w:rsidR="00484C60" w:rsidRDefault="003D0827" w:rsidP="00E52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общее количество страниц в документе. При описании части документа – начальная и конечная страницы, на которых размещена статья, глава и т. д.</w:t>
      </w:r>
    </w:p>
    <w:p w:rsidR="00484C60" w:rsidRDefault="00566979" w:rsidP="00E52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25597C" w:rsidRPr="0025597C">
        <w:rPr>
          <w:sz w:val="28"/>
          <w:szCs w:val="28"/>
        </w:rPr>
        <w:t>–</w:t>
      </w:r>
      <w:r>
        <w:rPr>
          <w:sz w:val="28"/>
          <w:szCs w:val="28"/>
        </w:rPr>
        <w:t xml:space="preserve"> 450 с.</w:t>
      </w:r>
    </w:p>
    <w:p w:rsidR="00566979" w:rsidRDefault="00FC42D4" w:rsidP="00E523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84E4F">
        <w:rPr>
          <w:b/>
          <w:sz w:val="28"/>
          <w:szCs w:val="28"/>
        </w:rPr>
        <w:t>–</w:t>
      </w:r>
      <w:r w:rsidR="00566979">
        <w:rPr>
          <w:sz w:val="28"/>
          <w:szCs w:val="28"/>
        </w:rPr>
        <w:t>С. 56-87.</w:t>
      </w:r>
    </w:p>
    <w:p w:rsidR="000C5594" w:rsidRDefault="000C5594" w:rsidP="00E523F5">
      <w:pPr>
        <w:spacing w:line="360" w:lineRule="auto"/>
        <w:ind w:firstLine="709"/>
        <w:jc w:val="both"/>
        <w:rPr>
          <w:sz w:val="28"/>
          <w:szCs w:val="28"/>
        </w:rPr>
      </w:pPr>
    </w:p>
    <w:p w:rsidR="002241E2" w:rsidRDefault="002241E2" w:rsidP="002E297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41E2" w:rsidRDefault="002241E2" w:rsidP="002E297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E2976" w:rsidRDefault="002E2976" w:rsidP="002E2976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Область серии и многочастног</w:t>
      </w:r>
      <w:r w:rsidR="003D0827">
        <w:rPr>
          <w:b/>
          <w:bCs/>
          <w:sz w:val="28"/>
          <w:szCs w:val="28"/>
        </w:rPr>
        <w:t>о монографического ресурса (основное</w:t>
      </w:r>
      <w:r>
        <w:rPr>
          <w:b/>
          <w:bCs/>
          <w:sz w:val="28"/>
          <w:szCs w:val="28"/>
        </w:rPr>
        <w:t xml:space="preserve"> заглавие, номер выпуска)</w:t>
      </w:r>
    </w:p>
    <w:p w:rsidR="004465FF" w:rsidRDefault="004465FF" w:rsidP="004465FF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4465FF">
        <w:rPr>
          <w:bCs/>
          <w:sz w:val="28"/>
          <w:szCs w:val="28"/>
        </w:rPr>
        <w:t xml:space="preserve">Сведения о серии </w:t>
      </w:r>
      <w:r w:rsidR="001E3128">
        <w:rPr>
          <w:bCs/>
          <w:sz w:val="28"/>
          <w:szCs w:val="28"/>
        </w:rPr>
        <w:t xml:space="preserve">или части монографического ресурса </w:t>
      </w:r>
      <w:r w:rsidRPr="004465FF">
        <w:rPr>
          <w:bCs/>
          <w:sz w:val="28"/>
          <w:szCs w:val="28"/>
        </w:rPr>
        <w:t>заключают в круглые скобки</w:t>
      </w:r>
      <w:r w:rsidR="001E3128">
        <w:rPr>
          <w:bCs/>
          <w:sz w:val="28"/>
          <w:szCs w:val="28"/>
        </w:rPr>
        <w:t>.</w:t>
      </w:r>
    </w:p>
    <w:p w:rsidR="002F04D2" w:rsidRPr="004465FF" w:rsidRDefault="000D6726" w:rsidP="004465F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2E2976" w:rsidRDefault="002E2976" w:rsidP="002E2976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(Структурная и прикладная </w:t>
      </w:r>
      <w:proofErr w:type="gramStart"/>
      <w:r>
        <w:rPr>
          <w:i/>
          <w:iCs/>
          <w:sz w:val="28"/>
          <w:szCs w:val="28"/>
        </w:rPr>
        <w:t>лингвистика :</w:t>
      </w:r>
      <w:proofErr w:type="gramEnd"/>
      <w:r>
        <w:rPr>
          <w:i/>
          <w:iCs/>
          <w:sz w:val="28"/>
          <w:szCs w:val="28"/>
        </w:rPr>
        <w:t xml:space="preserve"> межвузовский сборник ; </w:t>
      </w:r>
      <w:proofErr w:type="spellStart"/>
      <w:r>
        <w:rPr>
          <w:i/>
          <w:iCs/>
          <w:sz w:val="28"/>
          <w:szCs w:val="28"/>
        </w:rPr>
        <w:t>вып</w:t>
      </w:r>
      <w:proofErr w:type="spellEnd"/>
      <w:r>
        <w:rPr>
          <w:i/>
          <w:iCs/>
          <w:sz w:val="28"/>
          <w:szCs w:val="28"/>
        </w:rPr>
        <w:t xml:space="preserve">. 8) </w:t>
      </w:r>
    </w:p>
    <w:p w:rsidR="002E2976" w:rsidRDefault="002E2976" w:rsidP="002E2976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(Вопросы атомной </w:t>
      </w:r>
      <w:proofErr w:type="gramStart"/>
      <w:r>
        <w:rPr>
          <w:i/>
          <w:iCs/>
          <w:sz w:val="28"/>
          <w:szCs w:val="28"/>
        </w:rPr>
        <w:t>науки ;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вып</w:t>
      </w:r>
      <w:proofErr w:type="spellEnd"/>
      <w:r>
        <w:rPr>
          <w:i/>
          <w:iCs/>
          <w:sz w:val="28"/>
          <w:szCs w:val="28"/>
        </w:rPr>
        <w:t xml:space="preserve">. 70) </w:t>
      </w:r>
    </w:p>
    <w:p w:rsidR="002E2976" w:rsidRDefault="002E2976" w:rsidP="002E2976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(Высшая </w:t>
      </w:r>
      <w:proofErr w:type="gramStart"/>
      <w:r>
        <w:rPr>
          <w:i/>
          <w:iCs/>
          <w:sz w:val="28"/>
          <w:szCs w:val="28"/>
        </w:rPr>
        <w:t>математика ;</w:t>
      </w:r>
      <w:proofErr w:type="gramEnd"/>
      <w:r>
        <w:rPr>
          <w:i/>
          <w:iCs/>
          <w:sz w:val="28"/>
          <w:szCs w:val="28"/>
        </w:rPr>
        <w:t xml:space="preserve"> № 2/2013) </w:t>
      </w:r>
    </w:p>
    <w:p w:rsidR="00484C60" w:rsidRDefault="002E2976" w:rsidP="002E29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. – (</w:t>
      </w:r>
      <w:proofErr w:type="gramStart"/>
      <w:r>
        <w:rPr>
          <w:i/>
          <w:iCs/>
          <w:sz w:val="28"/>
          <w:szCs w:val="28"/>
        </w:rPr>
        <w:t>Домосед ;</w:t>
      </w:r>
      <w:proofErr w:type="gramEnd"/>
      <w:r>
        <w:rPr>
          <w:i/>
          <w:iCs/>
          <w:sz w:val="28"/>
          <w:szCs w:val="28"/>
        </w:rPr>
        <w:t xml:space="preserve"> т. 4, ч. 2)</w:t>
      </w:r>
    </w:p>
    <w:p w:rsidR="00484C60" w:rsidRDefault="00484C60" w:rsidP="00484C60">
      <w:pPr>
        <w:spacing w:line="360" w:lineRule="auto"/>
        <w:ind w:firstLine="709"/>
        <w:jc w:val="both"/>
        <w:rPr>
          <w:sz w:val="28"/>
          <w:szCs w:val="28"/>
        </w:rPr>
      </w:pPr>
    </w:p>
    <w:p w:rsidR="002F04D2" w:rsidRDefault="002F04D2" w:rsidP="002F04D2">
      <w:pPr>
        <w:pStyle w:val="Default"/>
        <w:jc w:val="center"/>
        <w:rPr>
          <w:b/>
          <w:sz w:val="28"/>
          <w:szCs w:val="28"/>
        </w:rPr>
      </w:pPr>
      <w:r w:rsidRPr="002F04D2">
        <w:rPr>
          <w:b/>
          <w:sz w:val="28"/>
          <w:szCs w:val="28"/>
        </w:rPr>
        <w:t>Область прим</w:t>
      </w:r>
      <w:r w:rsidR="003D0827">
        <w:rPr>
          <w:b/>
          <w:sz w:val="28"/>
          <w:szCs w:val="28"/>
        </w:rPr>
        <w:t>ечания (для электронных</w:t>
      </w:r>
      <w:r w:rsidR="000D6726">
        <w:rPr>
          <w:b/>
          <w:sz w:val="28"/>
          <w:szCs w:val="28"/>
        </w:rPr>
        <w:t>, депонированных, сериальных</w:t>
      </w:r>
      <w:r w:rsidRPr="002F04D2">
        <w:rPr>
          <w:b/>
          <w:sz w:val="28"/>
          <w:szCs w:val="28"/>
        </w:rPr>
        <w:t xml:space="preserve"> ресурсов и патентов)</w:t>
      </w:r>
    </w:p>
    <w:p w:rsidR="002F04D2" w:rsidRPr="002F04D2" w:rsidRDefault="002F04D2" w:rsidP="002F04D2">
      <w:pPr>
        <w:pStyle w:val="Default"/>
        <w:jc w:val="center"/>
        <w:rPr>
          <w:b/>
          <w:sz w:val="28"/>
          <w:szCs w:val="28"/>
        </w:rPr>
      </w:pPr>
    </w:p>
    <w:p w:rsidR="002F04D2" w:rsidRDefault="002F04D2" w:rsidP="002F04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электронных ресурсов сетевого распространения обязательным является примечание об электронном адресе ресурса в сети Интернет и дате обращения, условно-обязательным – примечание о режиме доступа. </w:t>
      </w:r>
    </w:p>
    <w:p w:rsidR="002F04D2" w:rsidRDefault="002F04D2" w:rsidP="002F04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ресурса в сети «Интернет» приводят после аббревиатуры URL (прежде – Режим доступа). После электронного адреса в круглых скобках указывают сведения о дате обращения к ресурсу: слова «дата обращения», число</w:t>
      </w:r>
      <w:r w:rsidR="000D6726">
        <w:rPr>
          <w:sz w:val="28"/>
          <w:szCs w:val="28"/>
        </w:rPr>
        <w:t>, месяц и год</w:t>
      </w:r>
      <w:r>
        <w:rPr>
          <w:sz w:val="28"/>
          <w:szCs w:val="28"/>
        </w:rPr>
        <w:t xml:space="preserve">: </w:t>
      </w:r>
    </w:p>
    <w:p w:rsidR="002F04D2" w:rsidRDefault="002F04D2" w:rsidP="002F04D2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</w:t>
      </w:r>
      <w:r>
        <w:rPr>
          <w:sz w:val="28"/>
          <w:szCs w:val="28"/>
        </w:rPr>
        <w:t xml:space="preserve">URL: </w:t>
      </w:r>
      <w:r>
        <w:rPr>
          <w:b/>
          <w:bCs/>
          <w:i/>
          <w:iCs/>
          <w:sz w:val="28"/>
          <w:szCs w:val="28"/>
        </w:rPr>
        <w:t xml:space="preserve">http://www.rba.ru </w:t>
      </w:r>
      <w:r>
        <w:rPr>
          <w:sz w:val="28"/>
          <w:szCs w:val="28"/>
        </w:rPr>
        <w:t xml:space="preserve">(дата обращения: 14.04.2018) </w:t>
      </w:r>
    </w:p>
    <w:p w:rsidR="002F04D2" w:rsidRDefault="002F04D2" w:rsidP="002F04D2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дату публикации в электронных журналах приводят вместо даты обращения: </w:t>
      </w:r>
    </w:p>
    <w:p w:rsidR="00484C60" w:rsidRDefault="002F04D2" w:rsidP="002F0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– URL: http://www.nilc.ru/journal/. – Дата публикации: 21.04.2017</w:t>
      </w:r>
    </w:p>
    <w:p w:rsidR="002F04D2" w:rsidRDefault="002F04D2" w:rsidP="002F04D2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электронных </w:t>
      </w:r>
      <w:r>
        <w:rPr>
          <w:b/>
          <w:bCs/>
          <w:sz w:val="28"/>
          <w:szCs w:val="28"/>
        </w:rPr>
        <w:t xml:space="preserve">локальных ресурсов </w:t>
      </w:r>
      <w:r>
        <w:rPr>
          <w:sz w:val="28"/>
          <w:szCs w:val="28"/>
        </w:rPr>
        <w:t>обязательно указывают сведения об источнике основного заглавия (п.5.8.6.3 ГОСТа)</w:t>
      </w:r>
      <w:r w:rsidR="008841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84C60" w:rsidRDefault="002F04D2" w:rsidP="002F0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</w:t>
      </w:r>
      <w:proofErr w:type="spellStart"/>
      <w:r>
        <w:rPr>
          <w:i/>
          <w:iCs/>
          <w:sz w:val="28"/>
          <w:szCs w:val="28"/>
        </w:rPr>
        <w:t>Загл</w:t>
      </w:r>
      <w:proofErr w:type="spellEnd"/>
      <w:r>
        <w:rPr>
          <w:i/>
          <w:iCs/>
          <w:sz w:val="28"/>
          <w:szCs w:val="28"/>
        </w:rPr>
        <w:t>. с этикетки видеодиска</w:t>
      </w:r>
    </w:p>
    <w:p w:rsidR="00484C60" w:rsidRDefault="000D6726" w:rsidP="00484C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депонированных ресурсов обязательным являются сведения о месте депонирования, для патентных документов – о номере заявки</w:t>
      </w:r>
      <w:r w:rsidR="004C0B51">
        <w:rPr>
          <w:sz w:val="28"/>
          <w:szCs w:val="28"/>
        </w:rPr>
        <w:t xml:space="preserve"> и публикации сведений о патенте.</w:t>
      </w:r>
    </w:p>
    <w:p w:rsidR="00B57DDF" w:rsidRDefault="00B57DDF" w:rsidP="00B57D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Область идентификатора ресурса и условий доступности</w:t>
      </w:r>
    </w:p>
    <w:p w:rsidR="00B57DDF" w:rsidRPr="00B57DDF" w:rsidRDefault="00B57DDF" w:rsidP="00B57D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57DDF">
        <w:rPr>
          <w:bCs/>
          <w:sz w:val="28"/>
          <w:szCs w:val="28"/>
        </w:rPr>
        <w:t xml:space="preserve">Это обязательный элемент для выходных форм библиографического описания традиционной и машиночитаемой каталогизации. </w:t>
      </w:r>
      <w:r>
        <w:rPr>
          <w:bCs/>
          <w:sz w:val="28"/>
          <w:szCs w:val="28"/>
        </w:rPr>
        <w:t xml:space="preserve">В списках литературы можно обойтись без этой области, но если в каком-либо библиографическом описании идентификатор применяется, то он должен будет применяться в каждой записи списка литературы (если, конечно, он </w:t>
      </w:r>
      <w:r w:rsidR="00B756BC">
        <w:rPr>
          <w:bCs/>
          <w:sz w:val="28"/>
          <w:szCs w:val="28"/>
        </w:rPr>
        <w:t>известен – указан в документе, или установлен по источникам вне документа</w:t>
      </w:r>
      <w:r>
        <w:rPr>
          <w:bCs/>
          <w:sz w:val="28"/>
          <w:szCs w:val="28"/>
        </w:rPr>
        <w:t>)</w:t>
      </w:r>
      <w:r w:rsidR="00884180">
        <w:rPr>
          <w:bCs/>
          <w:sz w:val="28"/>
          <w:szCs w:val="28"/>
        </w:rPr>
        <w:t>:</w:t>
      </w:r>
    </w:p>
    <w:p w:rsidR="00B57DDF" w:rsidRDefault="00B57DDF" w:rsidP="00B57D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ISBN 978-5-84213-011-0 </w:t>
      </w:r>
    </w:p>
    <w:p w:rsidR="00B57DDF" w:rsidRDefault="00B57DDF" w:rsidP="00B57D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ISSN 1563-0102 </w:t>
      </w:r>
    </w:p>
    <w:p w:rsidR="00B57DDF" w:rsidRDefault="00B57DDF" w:rsidP="00B57D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идентификаторов ресурса также могут быть приведены сведения: для электронных публикаций (DOI -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identifier</w:t>
      </w:r>
      <w:proofErr w:type="spellEnd"/>
      <w:r>
        <w:rPr>
          <w:sz w:val="28"/>
          <w:szCs w:val="28"/>
        </w:rPr>
        <w:t xml:space="preserve">); номер государственной регистрации; обозначение, присвоенное производителем ресурса (название на этикетке, производственный номер и т.п.): </w:t>
      </w:r>
    </w:p>
    <w:p w:rsidR="00B57DDF" w:rsidRDefault="00B57DDF" w:rsidP="00B57D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</w:t>
      </w:r>
      <w:r>
        <w:rPr>
          <w:sz w:val="28"/>
          <w:szCs w:val="28"/>
        </w:rPr>
        <w:t xml:space="preserve">DOI 10.1596/978-0-8213-6475-8 </w:t>
      </w:r>
    </w:p>
    <w:p w:rsidR="00B57DDF" w:rsidRDefault="00B57DDF" w:rsidP="00B57D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– № гос. регистрации 0321701986</w:t>
      </w:r>
    </w:p>
    <w:p w:rsidR="00597604" w:rsidRDefault="00597604" w:rsidP="00B57DDF">
      <w:pPr>
        <w:spacing w:line="360" w:lineRule="auto"/>
        <w:ind w:firstLine="709"/>
        <w:jc w:val="both"/>
        <w:rPr>
          <w:sz w:val="28"/>
          <w:szCs w:val="28"/>
        </w:rPr>
      </w:pPr>
    </w:p>
    <w:p w:rsidR="00597604" w:rsidRDefault="00597604" w:rsidP="00597604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вида содержания и средства доступа </w:t>
      </w:r>
    </w:p>
    <w:p w:rsidR="00597604" w:rsidRDefault="00597604" w:rsidP="0059760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содержит сведения о природе информации, содержащейся в ресурсе, и средстве, обеспечивающем доступ к нему. </w:t>
      </w:r>
      <w:r w:rsidR="002A2C69">
        <w:rPr>
          <w:sz w:val="28"/>
          <w:szCs w:val="28"/>
        </w:rPr>
        <w:t>Это условно-обязательные</w:t>
      </w:r>
      <w:r>
        <w:rPr>
          <w:sz w:val="28"/>
          <w:szCs w:val="28"/>
        </w:rPr>
        <w:t xml:space="preserve"> элемент</w:t>
      </w:r>
      <w:r w:rsidR="002A2C69">
        <w:rPr>
          <w:sz w:val="28"/>
          <w:szCs w:val="28"/>
        </w:rPr>
        <w:t>ы, отделяю</w:t>
      </w:r>
      <w:r>
        <w:rPr>
          <w:sz w:val="28"/>
          <w:szCs w:val="28"/>
        </w:rPr>
        <w:t>тся знаком двоеточие с пробелами</w:t>
      </w:r>
      <w:r w:rsidR="00E9430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354DE" w:rsidRDefault="006354DE" w:rsidP="006354DE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Изображение. Текст </w:t>
      </w:r>
    </w:p>
    <w:p w:rsidR="006354DE" w:rsidRDefault="006354DE" w:rsidP="006354DE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</w:t>
      </w:r>
      <w:proofErr w:type="gramStart"/>
      <w:r>
        <w:rPr>
          <w:i/>
          <w:iCs/>
          <w:sz w:val="28"/>
          <w:szCs w:val="28"/>
        </w:rPr>
        <w:t>Текст :</w:t>
      </w:r>
      <w:proofErr w:type="gramEnd"/>
      <w:r>
        <w:rPr>
          <w:i/>
          <w:iCs/>
          <w:sz w:val="28"/>
          <w:szCs w:val="28"/>
        </w:rPr>
        <w:t xml:space="preserve"> непосредственный </w:t>
      </w:r>
    </w:p>
    <w:p w:rsidR="006354DE" w:rsidRDefault="006354DE" w:rsidP="006354DE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. – </w:t>
      </w:r>
      <w:proofErr w:type="gramStart"/>
      <w:r>
        <w:rPr>
          <w:i/>
          <w:iCs/>
          <w:sz w:val="28"/>
          <w:szCs w:val="28"/>
        </w:rPr>
        <w:t>Текст :</w:t>
      </w:r>
      <w:proofErr w:type="gramEnd"/>
      <w:r>
        <w:rPr>
          <w:i/>
          <w:iCs/>
          <w:sz w:val="28"/>
          <w:szCs w:val="28"/>
        </w:rPr>
        <w:t xml:space="preserve"> аудио </w:t>
      </w:r>
    </w:p>
    <w:p w:rsidR="003D0827" w:rsidRDefault="003E006B" w:rsidP="003D0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</w:t>
      </w:r>
      <w:r w:rsidR="008332F7">
        <w:rPr>
          <w:sz w:val="28"/>
          <w:szCs w:val="28"/>
        </w:rPr>
        <w:t xml:space="preserve">в списках литературы </w:t>
      </w:r>
      <w:r w:rsidR="003D0827">
        <w:rPr>
          <w:sz w:val="28"/>
          <w:szCs w:val="28"/>
        </w:rPr>
        <w:t>не применяется.</w:t>
      </w:r>
    </w:p>
    <w:p w:rsidR="006354DE" w:rsidRDefault="006354DE" w:rsidP="006354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8B" w:rsidRPr="00F97085" w:rsidRDefault="0015588B" w:rsidP="0015588B">
      <w:pPr>
        <w:pStyle w:val="Default"/>
        <w:jc w:val="center"/>
        <w:rPr>
          <w:b/>
          <w:bCs/>
          <w:sz w:val="32"/>
          <w:szCs w:val="32"/>
        </w:rPr>
      </w:pPr>
      <w:r w:rsidRPr="00F97085">
        <w:rPr>
          <w:b/>
          <w:bCs/>
          <w:sz w:val="32"/>
          <w:szCs w:val="32"/>
        </w:rPr>
        <w:t>Составные части ресурсов</w:t>
      </w:r>
    </w:p>
    <w:p w:rsidR="0015588B" w:rsidRDefault="0015588B" w:rsidP="0015588B">
      <w:pPr>
        <w:pStyle w:val="Default"/>
        <w:jc w:val="center"/>
        <w:rPr>
          <w:b/>
          <w:bCs/>
          <w:sz w:val="28"/>
          <w:szCs w:val="28"/>
        </w:rPr>
      </w:pPr>
    </w:p>
    <w:p w:rsidR="00CD5790" w:rsidRDefault="00CD5790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В списках литературы, помимо книг, </w:t>
      </w:r>
      <w:r>
        <w:rPr>
          <w:sz w:val="28"/>
          <w:szCs w:val="28"/>
        </w:rPr>
        <w:t>приводятся</w:t>
      </w:r>
      <w:r w:rsidRPr="005828DC">
        <w:rPr>
          <w:sz w:val="28"/>
          <w:szCs w:val="28"/>
        </w:rPr>
        <w:t xml:space="preserve"> статьи из журналов, сборников, главы из книг, произведения из собрания сочинений. Описание таких материалов, которые являются составной частью издания, называется аналитическим.</w:t>
      </w:r>
    </w:p>
    <w:p w:rsidR="002326C8" w:rsidRDefault="002326C8" w:rsidP="002326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составной части ресурса приводят по схеме: </w:t>
      </w:r>
    </w:p>
    <w:p w:rsidR="003E5863" w:rsidRDefault="002326C8" w:rsidP="002326C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984E4F">
        <w:rPr>
          <w:b/>
          <w:sz w:val="28"/>
          <w:szCs w:val="28"/>
        </w:rPr>
        <w:t xml:space="preserve">Сведения о составной части ресурса // Сведения об идентифицирующем ресурсе. – Сведения о местоположении составной части в ресурсе. – Примечания. </w:t>
      </w:r>
    </w:p>
    <w:p w:rsidR="002326C8" w:rsidRPr="003E5863" w:rsidRDefault="001053B1" w:rsidP="002326C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E5863">
        <w:rPr>
          <w:sz w:val="28"/>
          <w:szCs w:val="28"/>
        </w:rPr>
        <w:t>Области описания отделяются друг от друга точкой и тире.</w:t>
      </w:r>
    </w:p>
    <w:p w:rsidR="00171C1A" w:rsidRDefault="00CD5790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Описание статьи (главы, параграфа) дается в соответствии с теми же правилами, что и описание книги: фамилия и инициалы автора, основное заглавие, другое заглавие, уточняющее или разъясняющее его смыс</w:t>
      </w:r>
      <w:r w:rsidR="0067048F">
        <w:rPr>
          <w:sz w:val="28"/>
          <w:szCs w:val="28"/>
        </w:rPr>
        <w:t xml:space="preserve">л. Если статья имеет больше </w:t>
      </w:r>
      <w:r w:rsidR="00DE3130" w:rsidRPr="00465CD4">
        <w:rPr>
          <w:sz w:val="28"/>
          <w:szCs w:val="28"/>
        </w:rPr>
        <w:t>тре</w:t>
      </w:r>
      <w:r w:rsidR="0067048F" w:rsidRPr="00465CD4">
        <w:rPr>
          <w:sz w:val="28"/>
          <w:szCs w:val="28"/>
        </w:rPr>
        <w:t>х</w:t>
      </w:r>
      <w:r w:rsidRPr="00465CD4">
        <w:rPr>
          <w:sz w:val="28"/>
          <w:szCs w:val="28"/>
        </w:rPr>
        <w:t xml:space="preserve"> </w:t>
      </w:r>
      <w:r w:rsidRPr="005828DC">
        <w:rPr>
          <w:sz w:val="28"/>
          <w:szCs w:val="28"/>
        </w:rPr>
        <w:t>авторов или коллективного автора, ее описывают под заглавием</w:t>
      </w:r>
      <w:r w:rsidR="00DC0E39">
        <w:rPr>
          <w:sz w:val="28"/>
          <w:szCs w:val="28"/>
        </w:rPr>
        <w:t xml:space="preserve"> (заголовок – ФИО автора – не применяется)</w:t>
      </w:r>
      <w:r w:rsidRPr="005828DC">
        <w:rPr>
          <w:sz w:val="28"/>
          <w:szCs w:val="28"/>
        </w:rPr>
        <w:t>, а в сведениях об ответственности (после одной косой черты) приводят их инициалы и фамилии</w:t>
      </w:r>
      <w:r w:rsidR="00B42D3F">
        <w:rPr>
          <w:sz w:val="28"/>
          <w:szCs w:val="28"/>
        </w:rPr>
        <w:t>.</w:t>
      </w:r>
      <w:r w:rsidRPr="005828DC">
        <w:rPr>
          <w:sz w:val="28"/>
          <w:szCs w:val="28"/>
        </w:rPr>
        <w:t xml:space="preserve"> </w:t>
      </w:r>
    </w:p>
    <w:p w:rsidR="00CD5790" w:rsidRDefault="00CD5790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Одно из отступлений от базовых положений стандарта – разрешение не приводить обязательный элемент – сведения об ответственности составной части документа, если </w:t>
      </w:r>
      <w:r>
        <w:rPr>
          <w:sz w:val="28"/>
          <w:szCs w:val="28"/>
        </w:rPr>
        <w:t>у статьи только один автор.</w:t>
      </w:r>
      <w:r w:rsidRPr="005828DC">
        <w:rPr>
          <w:sz w:val="28"/>
          <w:szCs w:val="28"/>
        </w:rPr>
        <w:t xml:space="preserve"> </w:t>
      </w:r>
    </w:p>
    <w:p w:rsidR="00CD5790" w:rsidRPr="0047094F" w:rsidRDefault="009D37E1" w:rsidP="00CD5790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 w:rsidR="00CD5790" w:rsidRPr="0047094F">
        <w:rPr>
          <w:i/>
          <w:sz w:val="28"/>
          <w:szCs w:val="28"/>
        </w:rPr>
        <w:t xml:space="preserve">Борисов, К. А. Перспективная модель библиографического поиска в интернете // Библиография. - 2009. - №1. - С. 64 - 66. </w:t>
      </w:r>
    </w:p>
    <w:p w:rsidR="00B9673E" w:rsidRDefault="00B9673E" w:rsidP="00B9673E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Сведениям об</w:t>
      </w:r>
      <w:r>
        <w:rPr>
          <w:sz w:val="28"/>
          <w:szCs w:val="28"/>
        </w:rPr>
        <w:t xml:space="preserve"> идентифицирующем ресурсе </w:t>
      </w:r>
      <w:r w:rsidRPr="005828DC">
        <w:rPr>
          <w:sz w:val="28"/>
          <w:szCs w:val="28"/>
        </w:rPr>
        <w:t xml:space="preserve">предшествуют две косые черты. </w:t>
      </w:r>
      <w:r>
        <w:rPr>
          <w:sz w:val="28"/>
          <w:szCs w:val="28"/>
        </w:rPr>
        <w:t>Слова и словосочетания в основном заглавии идентифицирующего ресурса не сокращают. Сведения, относящиеся к заглавию</w:t>
      </w:r>
      <w:r w:rsidR="00C2737D">
        <w:rPr>
          <w:sz w:val="28"/>
          <w:szCs w:val="28"/>
        </w:rPr>
        <w:t xml:space="preserve"> (</w:t>
      </w:r>
      <w:r w:rsidR="00FD0959">
        <w:rPr>
          <w:sz w:val="28"/>
          <w:szCs w:val="28"/>
        </w:rPr>
        <w:t xml:space="preserve">условно-обязательный элемент - </w:t>
      </w:r>
      <w:r w:rsidR="00C2737D">
        <w:rPr>
          <w:sz w:val="28"/>
          <w:szCs w:val="28"/>
        </w:rPr>
        <w:t>можно не приводить</w:t>
      </w:r>
      <w:r w:rsidR="00FD0959">
        <w:rPr>
          <w:sz w:val="28"/>
          <w:szCs w:val="28"/>
        </w:rPr>
        <w:t xml:space="preserve"> в описании для списка литературы</w:t>
      </w:r>
      <w:r w:rsidR="00C2737D">
        <w:rPr>
          <w:sz w:val="28"/>
          <w:szCs w:val="28"/>
        </w:rPr>
        <w:t>)</w:t>
      </w:r>
      <w:r>
        <w:rPr>
          <w:sz w:val="28"/>
          <w:szCs w:val="28"/>
        </w:rPr>
        <w:t xml:space="preserve">, приводят в тех случаях, когда необходимо уточнить заглавие, или идентифицировать ресурс. </w:t>
      </w:r>
    </w:p>
    <w:p w:rsidR="00CD5790" w:rsidRDefault="001C227A" w:rsidP="00CD5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сведениях об идентифицирующем ресурсе </w:t>
      </w:r>
      <w:r w:rsidR="00CD5790" w:rsidRPr="005828DC">
        <w:rPr>
          <w:sz w:val="28"/>
          <w:szCs w:val="28"/>
        </w:rPr>
        <w:t>первые сведения об ответственности применяются в обязательном порядке. Правило необязательное для составной части, здесь становится обязательным, так как в сведениях об идентифицирующем документе заголовок</w:t>
      </w:r>
      <w:r w:rsidR="00CD5790">
        <w:rPr>
          <w:sz w:val="28"/>
          <w:szCs w:val="28"/>
        </w:rPr>
        <w:t xml:space="preserve"> (фамилия и инициалы автора)</w:t>
      </w:r>
      <w:r w:rsidR="00CD5790" w:rsidRPr="005828DC">
        <w:rPr>
          <w:sz w:val="28"/>
          <w:szCs w:val="28"/>
        </w:rPr>
        <w:t>, как правило, не применяется.</w:t>
      </w:r>
    </w:p>
    <w:p w:rsidR="00F5527E" w:rsidRDefault="00B9673E" w:rsidP="00CD5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издании обязательны.</w:t>
      </w:r>
    </w:p>
    <w:p w:rsidR="00B9673E" w:rsidRPr="00F5527E" w:rsidRDefault="005722B3" w:rsidP="00CD5790">
      <w:pPr>
        <w:spacing w:line="360" w:lineRule="auto"/>
        <w:ind w:firstLine="72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Например:</w:t>
      </w:r>
      <w:r w:rsidR="00465CD4">
        <w:rPr>
          <w:sz w:val="28"/>
          <w:szCs w:val="28"/>
        </w:rPr>
        <w:t xml:space="preserve">   </w:t>
      </w:r>
      <w:proofErr w:type="gramEnd"/>
      <w:r w:rsidR="0046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673E" w:rsidRPr="00F5527E">
        <w:rPr>
          <w:i/>
          <w:sz w:val="28"/>
          <w:szCs w:val="28"/>
        </w:rPr>
        <w:t>. –</w:t>
      </w:r>
      <w:bookmarkStart w:id="4" w:name="_GoBack"/>
      <w:bookmarkEnd w:id="4"/>
      <w:r w:rsidR="00B9673E" w:rsidRPr="00F5527E">
        <w:rPr>
          <w:i/>
          <w:sz w:val="28"/>
          <w:szCs w:val="28"/>
        </w:rPr>
        <w:t xml:space="preserve"> Изд. 4-е</w:t>
      </w:r>
    </w:p>
    <w:p w:rsidR="00F5527E" w:rsidRDefault="00B9673E" w:rsidP="00F5527E">
      <w:pPr>
        <w:spacing w:line="360" w:lineRule="auto"/>
        <w:ind w:firstLine="720"/>
        <w:jc w:val="both"/>
        <w:rPr>
          <w:sz w:val="28"/>
          <w:szCs w:val="28"/>
        </w:rPr>
      </w:pPr>
      <w:r w:rsidRPr="00B9673E">
        <w:rPr>
          <w:bCs/>
          <w:sz w:val="28"/>
          <w:szCs w:val="28"/>
        </w:rPr>
        <w:lastRenderedPageBreak/>
        <w:t xml:space="preserve">Новация: </w:t>
      </w:r>
      <w:r w:rsidRPr="00B9673E">
        <w:rPr>
          <w:sz w:val="28"/>
          <w:szCs w:val="28"/>
        </w:rPr>
        <w:t xml:space="preserve">В сведения об идентифицирующем ресурсе (ГОСТ Р 7.0.100, п. 7.3.7), как правило, включают </w:t>
      </w:r>
      <w:r w:rsidRPr="00B9673E">
        <w:rPr>
          <w:bCs/>
          <w:sz w:val="28"/>
          <w:szCs w:val="28"/>
        </w:rPr>
        <w:t>место и год публикации</w:t>
      </w:r>
      <w:r w:rsidRPr="00B9673E">
        <w:rPr>
          <w:sz w:val="28"/>
          <w:szCs w:val="28"/>
        </w:rPr>
        <w:t xml:space="preserve">, </w:t>
      </w:r>
      <w:r w:rsidRPr="00B9673E">
        <w:rPr>
          <w:bCs/>
          <w:sz w:val="28"/>
          <w:szCs w:val="28"/>
        </w:rPr>
        <w:t xml:space="preserve">но может быть включено и имя издателя. </w:t>
      </w:r>
      <w:r w:rsidR="00F5527E" w:rsidRPr="005828DC">
        <w:rPr>
          <w:sz w:val="28"/>
          <w:szCs w:val="28"/>
        </w:rPr>
        <w:t>Место издания</w:t>
      </w:r>
      <w:r w:rsidR="00F5527E">
        <w:rPr>
          <w:sz w:val="28"/>
          <w:szCs w:val="28"/>
        </w:rPr>
        <w:t xml:space="preserve"> и имя издателя</w:t>
      </w:r>
      <w:r w:rsidR="00F5527E" w:rsidRPr="005828DC">
        <w:rPr>
          <w:sz w:val="28"/>
          <w:szCs w:val="28"/>
        </w:rPr>
        <w:t xml:space="preserve">, при описании статей из газет и журналов, не приводят. </w:t>
      </w:r>
    </w:p>
    <w:p w:rsidR="00CD5790" w:rsidRDefault="00CD5790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Вместо общего количества страниц указываются начальная и конечная страницы, на которых напечатан указываемый материал. Сокращенные обозначения страниц, листов, столбцов на русском и иностранных европейских языках пишутся с прописной буквы и ставятся перед цифрой, например:</w:t>
      </w:r>
    </w:p>
    <w:p w:rsidR="00CD5790" w:rsidRDefault="00CD5790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С. 5; </w:t>
      </w:r>
      <w:r w:rsidR="00F5527E">
        <w:rPr>
          <w:sz w:val="28"/>
          <w:szCs w:val="28"/>
        </w:rPr>
        <w:t xml:space="preserve">С. 234-238; </w:t>
      </w:r>
      <w:proofErr w:type="spellStart"/>
      <w:r w:rsidRPr="005828DC">
        <w:rPr>
          <w:sz w:val="28"/>
          <w:szCs w:val="28"/>
        </w:rPr>
        <w:t>Стб</w:t>
      </w:r>
      <w:proofErr w:type="spellEnd"/>
      <w:r w:rsidRPr="005828DC">
        <w:rPr>
          <w:sz w:val="28"/>
          <w:szCs w:val="28"/>
        </w:rPr>
        <w:t xml:space="preserve">. 23; Л. 101; P. 43 и т.д. </w:t>
      </w:r>
    </w:p>
    <w:p w:rsidR="00CD5790" w:rsidRPr="00BD757D" w:rsidRDefault="00CD5790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Область серии </w:t>
      </w:r>
      <w:r w:rsidR="00D55CE7">
        <w:rPr>
          <w:sz w:val="28"/>
          <w:szCs w:val="28"/>
        </w:rPr>
        <w:t xml:space="preserve">и многочастного монографического ресурса </w:t>
      </w:r>
      <w:r w:rsidRPr="005828DC">
        <w:rPr>
          <w:sz w:val="28"/>
          <w:szCs w:val="28"/>
        </w:rPr>
        <w:t xml:space="preserve">может быть опущена. </w:t>
      </w:r>
    </w:p>
    <w:p w:rsidR="00773F27" w:rsidRPr="00AA666B" w:rsidRDefault="00773F27" w:rsidP="00CD5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составная часть помещена в томе, выпуске многочастного ресурса, то области и элементы, относящиеся к идентифицирующему ресурсу, приводят в том же порядке, как и описание книги. При этом в обла</w:t>
      </w:r>
      <w:r w:rsidR="009B255C">
        <w:rPr>
          <w:sz w:val="28"/>
          <w:szCs w:val="28"/>
        </w:rPr>
        <w:t>сти заглавия приводят номер части и ее частное заглавие (при наличии), разделяя их знаком «точка».</w:t>
      </w:r>
      <w:r w:rsidR="00AA666B" w:rsidRPr="00AA666B">
        <w:rPr>
          <w:sz w:val="28"/>
          <w:szCs w:val="28"/>
        </w:rPr>
        <w:t xml:space="preserve"> </w:t>
      </w:r>
      <w:r w:rsidR="00AA666B">
        <w:rPr>
          <w:sz w:val="28"/>
          <w:szCs w:val="28"/>
        </w:rPr>
        <w:t>Частное заглавие тома или выпуска приводят в описании с предшествующим предписанным знаком «двоеточие».</w:t>
      </w:r>
    </w:p>
    <w:p w:rsidR="00E909AB" w:rsidRPr="00C5413C" w:rsidRDefault="00E909AB" w:rsidP="00E909AB">
      <w:pPr>
        <w:spacing w:before="115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>Белова, Г. Д. Некоторые вопросы уголовной ответственности за наруше</w:t>
      </w:r>
      <w:r w:rsidR="002C7B0D" w:rsidRPr="00C5413C">
        <w:rPr>
          <w:rFonts w:eastAsiaTheme="minorEastAsia" w:cs="Arial"/>
          <w:i/>
          <w:color w:val="000000" w:themeColor="text1"/>
          <w:sz w:val="28"/>
          <w:szCs w:val="28"/>
        </w:rPr>
        <w:t>ние налогового законодательства</w:t>
      </w:r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// Актуальные проблемы прокурорского надзора. </w:t>
      </w:r>
      <w:proofErr w:type="spellStart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>Вып</w:t>
      </w:r>
      <w:proofErr w:type="spellEnd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. </w:t>
      </w:r>
      <w:proofErr w:type="gramStart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>5 :</w:t>
      </w:r>
      <w:proofErr w:type="gramEnd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Прокурорский надзор за исполнением уголовного и уголовно-процессуального законодательства. Организация де</w:t>
      </w:r>
      <w:r w:rsidR="00044BCA">
        <w:rPr>
          <w:rFonts w:eastAsiaTheme="minorEastAsia" w:cs="Arial"/>
          <w:i/>
          <w:color w:val="000000" w:themeColor="text1"/>
          <w:sz w:val="28"/>
          <w:szCs w:val="28"/>
        </w:rPr>
        <w:t xml:space="preserve">ятельности прокуратуры. – </w:t>
      </w:r>
      <w:proofErr w:type="gramStart"/>
      <w:r w:rsidR="00044BCA">
        <w:rPr>
          <w:rFonts w:eastAsiaTheme="minorEastAsia" w:cs="Arial"/>
          <w:i/>
          <w:color w:val="000000" w:themeColor="text1"/>
          <w:sz w:val="28"/>
          <w:szCs w:val="28"/>
        </w:rPr>
        <w:t>М.</w:t>
      </w:r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:</w:t>
      </w:r>
      <w:proofErr w:type="gramEnd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Юрист, 2001. – С. 46–49.</w:t>
      </w:r>
    </w:p>
    <w:p w:rsidR="00E909AB" w:rsidRDefault="00E909AB" w:rsidP="00CD5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421442" w:rsidRPr="00C5413C" w:rsidRDefault="00421442" w:rsidP="00044C2A">
      <w:pPr>
        <w:spacing w:before="115"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>Белова, Г. Д. Некоторые вопросы уголовной ответственности за наруше</w:t>
      </w:r>
      <w:r w:rsidR="00044BCA">
        <w:rPr>
          <w:rFonts w:eastAsiaTheme="minorEastAsia" w:cs="Arial"/>
          <w:i/>
          <w:color w:val="000000" w:themeColor="text1"/>
          <w:sz w:val="28"/>
          <w:szCs w:val="28"/>
        </w:rPr>
        <w:t>ние налогового законодательства</w:t>
      </w:r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// Актуальные проблемы пр</w:t>
      </w:r>
      <w:r w:rsidR="00044BCA">
        <w:rPr>
          <w:rFonts w:eastAsiaTheme="minorEastAsia" w:cs="Arial"/>
          <w:i/>
          <w:color w:val="000000" w:themeColor="text1"/>
          <w:sz w:val="28"/>
          <w:szCs w:val="28"/>
        </w:rPr>
        <w:t xml:space="preserve">окурорского надзора. – </w:t>
      </w:r>
      <w:proofErr w:type="gramStart"/>
      <w:r w:rsidR="00044BCA">
        <w:rPr>
          <w:rFonts w:eastAsiaTheme="minorEastAsia" w:cs="Arial"/>
          <w:i/>
          <w:color w:val="000000" w:themeColor="text1"/>
          <w:sz w:val="28"/>
          <w:szCs w:val="28"/>
        </w:rPr>
        <w:t>М.</w:t>
      </w:r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:</w:t>
      </w:r>
      <w:proofErr w:type="gramEnd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Юрист, 2001. – </w:t>
      </w:r>
      <w:proofErr w:type="spellStart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>Вып</w:t>
      </w:r>
      <w:proofErr w:type="spellEnd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. </w:t>
      </w:r>
      <w:proofErr w:type="gramStart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>5 :</w:t>
      </w:r>
      <w:proofErr w:type="gramEnd"/>
      <w:r w:rsidRPr="00C5413C">
        <w:rPr>
          <w:rFonts w:eastAsiaTheme="minorEastAsia" w:cs="Arial"/>
          <w:i/>
          <w:color w:val="000000" w:themeColor="text1"/>
          <w:sz w:val="28"/>
          <w:szCs w:val="28"/>
        </w:rPr>
        <w:t xml:space="preserve"> Прокурорский надзор за исполнением уголовного и уголовно-процессуального законодательства. Организация деятельности прокуратуры. – С. 46–49.</w:t>
      </w:r>
    </w:p>
    <w:p w:rsidR="004933D0" w:rsidRDefault="00321575" w:rsidP="00CD5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том, часть, выпуск включают более мелкие деления, то их приводят через запятую</w:t>
      </w:r>
      <w:r w:rsidR="005722B3">
        <w:rPr>
          <w:sz w:val="28"/>
          <w:szCs w:val="28"/>
        </w:rPr>
        <w:t>. Например:</w:t>
      </w:r>
    </w:p>
    <w:p w:rsidR="00321575" w:rsidRPr="00861D6D" w:rsidRDefault="00321575" w:rsidP="00CD579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61D6D">
        <w:rPr>
          <w:i/>
          <w:sz w:val="28"/>
          <w:szCs w:val="28"/>
        </w:rPr>
        <w:t xml:space="preserve">Т. 17, </w:t>
      </w:r>
      <w:proofErr w:type="spellStart"/>
      <w:r w:rsidRPr="00861D6D">
        <w:rPr>
          <w:i/>
          <w:sz w:val="28"/>
          <w:szCs w:val="28"/>
        </w:rPr>
        <w:t>вып</w:t>
      </w:r>
      <w:proofErr w:type="spellEnd"/>
      <w:r w:rsidRPr="00861D6D">
        <w:rPr>
          <w:i/>
          <w:sz w:val="28"/>
          <w:szCs w:val="28"/>
        </w:rPr>
        <w:t>. 2</w:t>
      </w:r>
    </w:p>
    <w:p w:rsidR="00321575" w:rsidRPr="00861D6D" w:rsidRDefault="00321575" w:rsidP="00CD579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61D6D">
        <w:rPr>
          <w:i/>
          <w:sz w:val="28"/>
          <w:szCs w:val="28"/>
          <w:lang w:val="en-US"/>
        </w:rPr>
        <w:t>Vol</w:t>
      </w:r>
      <w:r w:rsidRPr="00861D6D">
        <w:rPr>
          <w:i/>
          <w:sz w:val="28"/>
          <w:szCs w:val="28"/>
        </w:rPr>
        <w:t xml:space="preserve">. 18, </w:t>
      </w:r>
      <w:r w:rsidRPr="00861D6D">
        <w:rPr>
          <w:i/>
          <w:sz w:val="28"/>
          <w:szCs w:val="28"/>
          <w:lang w:val="en-US"/>
        </w:rPr>
        <w:t>nr</w:t>
      </w:r>
      <w:r w:rsidRPr="00861D6D">
        <w:rPr>
          <w:i/>
          <w:sz w:val="28"/>
          <w:szCs w:val="28"/>
        </w:rPr>
        <w:t xml:space="preserve"> 1</w:t>
      </w:r>
    </w:p>
    <w:p w:rsidR="00175ACE" w:rsidRDefault="00175ACE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175ACE">
        <w:rPr>
          <w:sz w:val="28"/>
          <w:szCs w:val="28"/>
        </w:rPr>
        <w:t xml:space="preserve">Если составная часть помещена в локальном электронном ресурсе, то описание идентифицирующего ресурса составляют по правилам </w:t>
      </w:r>
      <w:r w:rsidR="007E6605">
        <w:rPr>
          <w:sz w:val="28"/>
          <w:szCs w:val="28"/>
        </w:rPr>
        <w:t>библиографического описания составной части ресурса</w:t>
      </w:r>
      <w:r w:rsidRPr="00175ACE">
        <w:rPr>
          <w:sz w:val="28"/>
          <w:szCs w:val="28"/>
        </w:rPr>
        <w:t>, включая все необходимые характеристики для этого вида ресурса.</w:t>
      </w:r>
      <w:r w:rsidR="007E6605">
        <w:rPr>
          <w:sz w:val="28"/>
          <w:szCs w:val="28"/>
        </w:rPr>
        <w:t xml:space="preserve"> В области специфического обозначения ресурса указывают физическое обозначение ресурса.</w:t>
      </w:r>
    </w:p>
    <w:p w:rsidR="007E6605" w:rsidRPr="007E6605" w:rsidRDefault="007E6605" w:rsidP="007E660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Багрова, И. Ю. Библиография в современной электронной </w:t>
      </w:r>
      <w:proofErr w:type="gramStart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среде :</w:t>
      </w:r>
      <w:proofErr w:type="gramEnd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проблемы и опыт зарубежных библио</w:t>
      </w:r>
      <w:r w:rsidR="00092473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тек : (по материалам отечествен</w:t>
      </w:r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ной и зарубежной англоязычной</w:t>
      </w:r>
      <w:r w:rsidR="00092473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печати) </w:t>
      </w:r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// Библиография в электронной среде : межрегиональный семинар, Москва, 11–12 </w:t>
      </w:r>
      <w:proofErr w:type="spellStart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нояб</w:t>
      </w:r>
      <w:proofErr w:type="spellEnd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. 2003 г. / Российская государственная библиотека, Российская </w:t>
      </w:r>
      <w:r w:rsidR="00092473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национальная библиотека. – </w:t>
      </w:r>
      <w:proofErr w:type="gramStart"/>
      <w:r w:rsidR="00092473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М.</w:t>
      </w:r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:</w:t>
      </w:r>
      <w:proofErr w:type="gramEnd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РГБ, </w:t>
      </w:r>
      <w:proofErr w:type="spellStart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cop</w:t>
      </w:r>
      <w:proofErr w:type="spellEnd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. 2003. – 1 CD-ROM. – </w:t>
      </w:r>
      <w:proofErr w:type="spellStart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Загл</w:t>
      </w:r>
      <w:proofErr w:type="spellEnd"/>
      <w:r w:rsidRPr="007E6605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. с титул. экрана.</w:t>
      </w:r>
    </w:p>
    <w:p w:rsidR="00175ACE" w:rsidRDefault="0078721A" w:rsidP="00CD5790">
      <w:pPr>
        <w:spacing w:line="360" w:lineRule="auto"/>
        <w:ind w:firstLine="720"/>
        <w:jc w:val="both"/>
        <w:rPr>
          <w:sz w:val="28"/>
          <w:szCs w:val="28"/>
        </w:rPr>
      </w:pPr>
      <w:r w:rsidRPr="0078721A">
        <w:rPr>
          <w:sz w:val="28"/>
          <w:szCs w:val="28"/>
        </w:rPr>
        <w:t xml:space="preserve">Если составная часть помещена в электронном ресурсе сетевого распространения и представляет собой раздел или часть портала, сайта, веб-страницы, публикации в электронном сериальном издании, сообщение на форуме и т. п., то описание на нее составляют </w:t>
      </w:r>
      <w:r>
        <w:rPr>
          <w:sz w:val="28"/>
          <w:szCs w:val="28"/>
        </w:rPr>
        <w:t xml:space="preserve">также </w:t>
      </w:r>
      <w:r w:rsidRPr="0078721A">
        <w:rPr>
          <w:sz w:val="28"/>
          <w:szCs w:val="28"/>
        </w:rPr>
        <w:t>по правилам</w:t>
      </w:r>
      <w:r>
        <w:rPr>
          <w:sz w:val="28"/>
          <w:szCs w:val="28"/>
        </w:rPr>
        <w:t xml:space="preserve"> описания составной части ресурса с учетом следующих особенностей.</w:t>
      </w:r>
    </w:p>
    <w:p w:rsidR="0078721A" w:rsidRPr="0078721A" w:rsidRDefault="0078721A" w:rsidP="0078721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721A">
        <w:rPr>
          <w:rFonts w:eastAsiaTheme="minorHAnsi"/>
          <w:color w:val="000000"/>
          <w:sz w:val="28"/>
          <w:szCs w:val="28"/>
          <w:lang w:eastAsia="en-US"/>
        </w:rPr>
        <w:t xml:space="preserve">При отсутствии информации о месте и дате создания составной части </w:t>
      </w:r>
      <w:r w:rsidRPr="0078721A">
        <w:rPr>
          <w:rFonts w:eastAsiaTheme="minorHAnsi"/>
          <w:sz w:val="28"/>
          <w:szCs w:val="28"/>
          <w:lang w:eastAsia="en-US"/>
        </w:rPr>
        <w:t xml:space="preserve">ресурса сетевого распространения их, по возможности, устанавливают и приводят в квадратных скобках. </w:t>
      </w:r>
    </w:p>
    <w:p w:rsidR="0078721A" w:rsidRPr="0078721A" w:rsidRDefault="0078721A" w:rsidP="0078721A">
      <w:pPr>
        <w:spacing w:line="360" w:lineRule="auto"/>
        <w:ind w:firstLine="720"/>
        <w:jc w:val="both"/>
        <w:rPr>
          <w:sz w:val="28"/>
          <w:szCs w:val="28"/>
        </w:rPr>
      </w:pPr>
      <w:r w:rsidRPr="0078721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Отдел рукописей. – [Санкт-Петербу</w:t>
      </w:r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рг, 2014].</w:t>
      </w:r>
      <w:r w:rsidRPr="0078721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// Российская национальная </w:t>
      </w:r>
      <w:proofErr w:type="gramStart"/>
      <w:r w:rsidRPr="0078721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библиотека :</w:t>
      </w:r>
      <w:proofErr w:type="gramEnd"/>
      <w:r w:rsidRPr="0078721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[официальный сайт]. –– URL: http://nlr.ru/manuscripts (дата обращения: 04.04.2018</w:t>
      </w:r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).</w:t>
      </w:r>
    </w:p>
    <w:p w:rsidR="009F2C87" w:rsidRPr="009F2C87" w:rsidRDefault="009F2C87" w:rsidP="009F2C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2C87">
        <w:rPr>
          <w:rFonts w:eastAsiaTheme="minorHAnsi"/>
          <w:color w:val="000000"/>
          <w:sz w:val="28"/>
          <w:szCs w:val="28"/>
          <w:lang w:eastAsia="en-US"/>
        </w:rPr>
        <w:t xml:space="preserve">Обязательным является указание электронного адреса составной части ресурса в сети Интернет и даты обращения к ресурсу. </w:t>
      </w:r>
    </w:p>
    <w:p w:rsidR="009F2C87" w:rsidRPr="009F2C87" w:rsidRDefault="009F2C87" w:rsidP="009F2C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2C87">
        <w:rPr>
          <w:rFonts w:eastAsiaTheme="minorHAnsi"/>
          <w:color w:val="000000"/>
          <w:sz w:val="28"/>
          <w:szCs w:val="28"/>
          <w:lang w:eastAsia="en-US"/>
        </w:rPr>
        <w:lastRenderedPageBreak/>
        <w:t>Режим доступа «свободный», как правило, в описании не приводят. Если режим доступа иной: «платный», «по по</w:t>
      </w:r>
      <w:r>
        <w:rPr>
          <w:rFonts w:eastAsiaTheme="minorHAnsi"/>
          <w:color w:val="000000"/>
          <w:sz w:val="28"/>
          <w:szCs w:val="28"/>
          <w:lang w:eastAsia="en-US"/>
        </w:rPr>
        <w:t>дписке», из электронных информа</w:t>
      </w:r>
      <w:r w:rsidRPr="009F2C87">
        <w:rPr>
          <w:rFonts w:eastAsiaTheme="minorHAnsi"/>
          <w:color w:val="000000"/>
          <w:sz w:val="28"/>
          <w:szCs w:val="28"/>
          <w:lang w:eastAsia="en-US"/>
        </w:rPr>
        <w:t xml:space="preserve">ционных систем и т. п., то указание на него приводят после даты обращения. </w:t>
      </w:r>
    </w:p>
    <w:p w:rsidR="009F2C87" w:rsidRPr="009F2C87" w:rsidRDefault="009F2C87" w:rsidP="009F2C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Ценностная детерминация инновационного поведения молодежи в контексте культурно-средовых различий / М. С. </w:t>
      </w:r>
      <w:proofErr w:type="spellStart"/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Яницкий</w:t>
      </w:r>
      <w:proofErr w:type="spellEnd"/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// Сибирский психологический журнал. – 2009. – № 34. – С. 26–37. – URL: https://elibrary.ru/item.asp?id=13024552 (дата обращения: 29.05.2018). – Режим доступа: Нау</w:t>
      </w:r>
      <w:r w:rsidR="00457461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чная электронная библиотека eLI</w:t>
      </w:r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BRARY.RU. </w:t>
      </w:r>
    </w:p>
    <w:p w:rsidR="009F2C87" w:rsidRPr="009F2C87" w:rsidRDefault="009F2C87" w:rsidP="009F2C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2C87">
        <w:rPr>
          <w:rFonts w:eastAsiaTheme="minorHAnsi"/>
          <w:color w:val="000000"/>
          <w:sz w:val="28"/>
          <w:szCs w:val="28"/>
          <w:lang w:eastAsia="en-US"/>
        </w:rPr>
        <w:t xml:space="preserve">При необходимости в примечании можно указать раздел портала, подраздел сайта и т. п. </w:t>
      </w:r>
    </w:p>
    <w:p w:rsidR="0078721A" w:rsidRPr="009F2C87" w:rsidRDefault="009F2C87" w:rsidP="009F2C87">
      <w:pPr>
        <w:spacing w:line="360" w:lineRule="auto"/>
        <w:ind w:firstLine="709"/>
        <w:jc w:val="both"/>
        <w:rPr>
          <w:sz w:val="28"/>
          <w:szCs w:val="28"/>
        </w:rPr>
      </w:pPr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Варианты русского литературного </w:t>
      </w:r>
      <w:proofErr w:type="gramStart"/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произношения :</w:t>
      </w:r>
      <w:proofErr w:type="gramEnd"/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[фрагмент пос</w:t>
      </w:r>
      <w:r w:rsidR="003A4CD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о</w:t>
      </w:r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бия «Давайте говорить правильно»] / Л. А. Вербицкая. – [Москва, 2016] // </w:t>
      </w:r>
      <w:proofErr w:type="spellStart"/>
      <w:proofErr w:type="gramStart"/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Грамота.ру</w:t>
      </w:r>
      <w:proofErr w:type="spellEnd"/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:</w:t>
      </w:r>
      <w:proofErr w:type="gramEnd"/>
      <w:r w:rsidRPr="009F2C87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справочно-информационный портал. – Раздел сайта «Библиотека», подраздел «Исследования и монографии». – URL: http://gramota.ru/biblio/research/variants (дата обращения: 24.11.2017).</w:t>
      </w:r>
    </w:p>
    <w:p w:rsidR="0078721A" w:rsidRPr="009F2C87" w:rsidRDefault="0078721A" w:rsidP="009F2C87">
      <w:pPr>
        <w:spacing w:line="360" w:lineRule="auto"/>
        <w:ind w:firstLine="709"/>
        <w:jc w:val="both"/>
        <w:rPr>
          <w:sz w:val="28"/>
          <w:szCs w:val="28"/>
        </w:rPr>
      </w:pPr>
    </w:p>
    <w:p w:rsidR="00923ED9" w:rsidRPr="00923ED9" w:rsidRDefault="00923ED9" w:rsidP="0045404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923ED9">
        <w:rPr>
          <w:rFonts w:eastAsiaTheme="minorHAnsi"/>
          <w:b/>
          <w:bCs/>
          <w:color w:val="000000"/>
          <w:sz w:val="28"/>
          <w:szCs w:val="28"/>
          <w:lang w:eastAsia="en-US"/>
        </w:rPr>
        <w:t>Библиографическое описание рецензий и рефератов</w:t>
      </w:r>
    </w:p>
    <w:p w:rsidR="00923ED9" w:rsidRPr="00923ED9" w:rsidRDefault="00923ED9" w:rsidP="00923E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3ED9">
        <w:rPr>
          <w:rFonts w:eastAsiaTheme="minorHAnsi"/>
          <w:color w:val="000000"/>
          <w:sz w:val="28"/>
          <w:szCs w:val="28"/>
          <w:lang w:eastAsia="en-US"/>
        </w:rPr>
        <w:t>При составлении описания рецензий и рефератов сведения о рецензируемых (реферируемых) ресурсах приводят в примечании после слов «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Рец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>. на кн.: », «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Рец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>. на ст.: », «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Реф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>. кн.: », «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Реф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>. ст.: » ил</w:t>
      </w:r>
      <w:r w:rsidR="00D111A1">
        <w:rPr>
          <w:rFonts w:eastAsiaTheme="minorHAnsi"/>
          <w:color w:val="000000"/>
          <w:sz w:val="28"/>
          <w:szCs w:val="28"/>
          <w:lang w:eastAsia="en-US"/>
        </w:rPr>
        <w:t>и их эквивалентов на других язы</w:t>
      </w:r>
      <w:r w:rsidRPr="00923ED9">
        <w:rPr>
          <w:rFonts w:eastAsiaTheme="minorHAnsi"/>
          <w:color w:val="000000"/>
          <w:sz w:val="28"/>
          <w:szCs w:val="28"/>
          <w:lang w:eastAsia="en-US"/>
        </w:rPr>
        <w:t>ках: «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Rev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op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>.: », «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Ref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923ED9">
        <w:rPr>
          <w:rFonts w:eastAsiaTheme="minorHAnsi"/>
          <w:color w:val="000000"/>
          <w:sz w:val="28"/>
          <w:szCs w:val="28"/>
          <w:lang w:eastAsia="en-US"/>
        </w:rPr>
        <w:t>op</w:t>
      </w:r>
      <w:proofErr w:type="spellEnd"/>
      <w:r w:rsidRPr="00923ED9">
        <w:rPr>
          <w:rFonts w:eastAsiaTheme="minorHAnsi"/>
          <w:color w:val="000000"/>
          <w:sz w:val="28"/>
          <w:szCs w:val="28"/>
          <w:lang w:eastAsia="en-US"/>
        </w:rPr>
        <w:t xml:space="preserve">.: ». </w:t>
      </w:r>
    </w:p>
    <w:p w:rsidR="00923ED9" w:rsidRPr="00923ED9" w:rsidRDefault="00923ED9" w:rsidP="00923E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Феномен русской цивилизации в современной России / Д. Н. Зем</w:t>
      </w:r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ляков.</w:t>
      </w:r>
      <w:r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// Власть. – 2017. – № 4. – С. 188–192. – </w:t>
      </w:r>
      <w:proofErr w:type="spellStart"/>
      <w:r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Рец</w:t>
      </w:r>
      <w:proofErr w:type="spellEnd"/>
      <w:r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. на кн.: Судьбы цивилизаций и русск</w:t>
      </w:r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ий </w:t>
      </w:r>
      <w:proofErr w:type="gramStart"/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вопрос :</w:t>
      </w:r>
      <w:proofErr w:type="gramEnd"/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опыт системной диаг</w:t>
      </w:r>
      <w:r w:rsidR="0020247F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ностики / В. Н. Лексин. </w:t>
      </w:r>
      <w:proofErr w:type="gramStart"/>
      <w:r w:rsidR="0020247F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М.</w:t>
      </w:r>
      <w:r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:</w:t>
      </w:r>
      <w:proofErr w:type="gramEnd"/>
      <w:r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URSS, 2016. 794 с. </w:t>
      </w:r>
    </w:p>
    <w:p w:rsidR="00923ED9" w:rsidRPr="00923ED9" w:rsidRDefault="00923ED9" w:rsidP="00923E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3ED9">
        <w:rPr>
          <w:rFonts w:eastAsiaTheme="minorHAnsi"/>
          <w:color w:val="000000"/>
          <w:sz w:val="28"/>
          <w:szCs w:val="28"/>
          <w:lang w:eastAsia="en-US"/>
        </w:rPr>
        <w:t>Если рецензия или реферат не имеют заглавия, то в качестве заглавия в квадратных скобках приводят слова «Рецензия», «Ре</w:t>
      </w:r>
      <w:r>
        <w:rPr>
          <w:rFonts w:eastAsiaTheme="minorHAnsi"/>
          <w:color w:val="000000"/>
          <w:sz w:val="28"/>
          <w:szCs w:val="28"/>
          <w:lang w:eastAsia="en-US"/>
        </w:rPr>
        <w:t>ферат» или их эквивален</w:t>
      </w:r>
      <w:r w:rsidRPr="00923ED9">
        <w:rPr>
          <w:rFonts w:eastAsiaTheme="minorHAnsi"/>
          <w:color w:val="000000"/>
          <w:sz w:val="28"/>
          <w:szCs w:val="28"/>
          <w:lang w:eastAsia="en-US"/>
        </w:rPr>
        <w:t xml:space="preserve">ты на других языках. </w:t>
      </w:r>
    </w:p>
    <w:p w:rsidR="0078721A" w:rsidRPr="00923ED9" w:rsidRDefault="0020247F" w:rsidP="00923ED9">
      <w:pPr>
        <w:spacing w:line="360" w:lineRule="auto"/>
        <w:ind w:firstLine="720"/>
        <w:jc w:val="both"/>
        <w:rPr>
          <w:sz w:val="28"/>
          <w:szCs w:val="28"/>
        </w:rPr>
      </w:pPr>
      <w:r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lastRenderedPageBreak/>
        <w:t xml:space="preserve"> </w:t>
      </w:r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[Рецензия] / В. Н. Кр</w:t>
      </w:r>
      <w:r w:rsid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ылов. // Новое лите</w:t>
      </w:r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ратурное обозрение. – 2017. – № 3. – С. 411–412. – </w:t>
      </w:r>
      <w:proofErr w:type="spellStart"/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Рец</w:t>
      </w:r>
      <w:proofErr w:type="spellEnd"/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. на кн.: Утопия и эсхатология в культуре русского </w:t>
      </w:r>
      <w:proofErr w:type="gramStart"/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модернизма :</w:t>
      </w:r>
      <w:proofErr w:type="gramEnd"/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[сборник статей] / сост. и отв. ред.: О. А.</w:t>
      </w:r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Богданова, А. Г. </w:t>
      </w:r>
      <w:proofErr w:type="spellStart"/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Гачева</w:t>
      </w:r>
      <w:proofErr w:type="spellEnd"/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М.</w:t>
      </w:r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:</w:t>
      </w:r>
      <w:proofErr w:type="gramEnd"/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Индрик</w:t>
      </w:r>
      <w:proofErr w:type="spellEnd"/>
      <w:r w:rsidR="00923ED9" w:rsidRPr="00923ED9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, 2016. 710 с.</w:t>
      </w:r>
    </w:p>
    <w:p w:rsidR="00417E22" w:rsidRPr="005828DC" w:rsidRDefault="00417E22" w:rsidP="00CD579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составную часть, являющ</w:t>
      </w:r>
      <w:r w:rsidR="00D55CE7">
        <w:rPr>
          <w:sz w:val="28"/>
          <w:szCs w:val="28"/>
        </w:rPr>
        <w:t>уюся самостоятельным ресурсом (н</w:t>
      </w:r>
      <w:r>
        <w:rPr>
          <w:sz w:val="28"/>
          <w:szCs w:val="28"/>
        </w:rPr>
        <w:t>апример</w:t>
      </w:r>
      <w:r w:rsidR="00D55CE7">
        <w:rPr>
          <w:sz w:val="28"/>
          <w:szCs w:val="28"/>
        </w:rPr>
        <w:t>:</w:t>
      </w:r>
      <w:r>
        <w:rPr>
          <w:sz w:val="28"/>
          <w:szCs w:val="28"/>
        </w:rPr>
        <w:t xml:space="preserve"> отдельный оттиск статьи из сериального ресурса), составляют </w:t>
      </w:r>
      <w:proofErr w:type="gramStart"/>
      <w:r>
        <w:rPr>
          <w:sz w:val="28"/>
          <w:szCs w:val="28"/>
        </w:rPr>
        <w:t>одноуровневое  библиографическое</w:t>
      </w:r>
      <w:proofErr w:type="gramEnd"/>
      <w:r>
        <w:rPr>
          <w:sz w:val="28"/>
          <w:szCs w:val="28"/>
        </w:rPr>
        <w:t xml:space="preserve"> описание.</w:t>
      </w:r>
    </w:p>
    <w:p w:rsidR="006354DE" w:rsidRDefault="006354DE" w:rsidP="00D816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D5790" w:rsidRPr="00DA7070" w:rsidRDefault="00CD5790" w:rsidP="00CD5790">
      <w:pPr>
        <w:spacing w:before="100" w:beforeAutospacing="1" w:after="100" w:afterAutospacing="1"/>
        <w:ind w:firstLine="720"/>
        <w:rPr>
          <w:b/>
          <w:bCs/>
          <w:i/>
          <w:sz w:val="28"/>
          <w:szCs w:val="28"/>
        </w:rPr>
      </w:pPr>
      <w:r w:rsidRPr="00DA7070">
        <w:rPr>
          <w:b/>
          <w:bCs/>
          <w:i/>
          <w:sz w:val="28"/>
          <w:szCs w:val="28"/>
        </w:rPr>
        <w:t xml:space="preserve">Примеры </w:t>
      </w:r>
    </w:p>
    <w:p w:rsidR="00CD5790" w:rsidRPr="004679CA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679CA">
        <w:rPr>
          <w:b/>
          <w:bCs/>
          <w:sz w:val="28"/>
          <w:szCs w:val="28"/>
        </w:rPr>
        <w:t>Библиографические описания документа</w:t>
      </w:r>
      <w:r w:rsidRPr="004679CA">
        <w:rPr>
          <w:b/>
          <w:sz w:val="28"/>
          <w:szCs w:val="28"/>
        </w:rPr>
        <w:br/>
      </w:r>
      <w:r w:rsidRPr="004679CA">
        <w:rPr>
          <w:b/>
          <w:sz w:val="28"/>
          <w:szCs w:val="28"/>
        </w:rPr>
        <w:br/>
      </w:r>
      <w:r w:rsidR="004679CA">
        <w:rPr>
          <w:b/>
          <w:bCs/>
          <w:sz w:val="28"/>
          <w:szCs w:val="28"/>
        </w:rPr>
        <w:t>Книжные издания</w:t>
      </w:r>
    </w:p>
    <w:p w:rsidR="00CD5790" w:rsidRDefault="00CD5790" w:rsidP="00CD5790">
      <w:pPr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Агафонова,</w:t>
      </w:r>
      <w:r w:rsidR="00514014">
        <w:rPr>
          <w:sz w:val="28"/>
          <w:szCs w:val="28"/>
        </w:rPr>
        <w:t xml:space="preserve"> Н</w:t>
      </w:r>
      <w:r w:rsidR="00AE5FE2">
        <w:rPr>
          <w:sz w:val="28"/>
          <w:szCs w:val="28"/>
        </w:rPr>
        <w:t xml:space="preserve">. Н. Гражданское </w:t>
      </w:r>
      <w:proofErr w:type="gramStart"/>
      <w:r w:rsidR="00AE5FE2">
        <w:rPr>
          <w:sz w:val="28"/>
          <w:szCs w:val="28"/>
        </w:rPr>
        <w:t>право :</w:t>
      </w:r>
      <w:proofErr w:type="gramEnd"/>
      <w:r w:rsidR="00AE5FE2">
        <w:rPr>
          <w:sz w:val="28"/>
          <w:szCs w:val="28"/>
        </w:rPr>
        <w:t xml:space="preserve"> учеб.</w:t>
      </w:r>
      <w:r w:rsidRPr="005828DC">
        <w:rPr>
          <w:sz w:val="28"/>
          <w:szCs w:val="28"/>
        </w:rPr>
        <w:t xml:space="preserve"> пособие для вузов / Н. Н. Агафонова</w:t>
      </w:r>
      <w:r>
        <w:rPr>
          <w:sz w:val="28"/>
          <w:szCs w:val="28"/>
        </w:rPr>
        <w:t>,</w:t>
      </w:r>
      <w:r w:rsidRPr="005828DC">
        <w:rPr>
          <w:sz w:val="28"/>
          <w:szCs w:val="28"/>
        </w:rPr>
        <w:t xml:space="preserve"> Т. В. Богачева, Л. И. Глушкова. – Изд. 2-е, </w:t>
      </w:r>
      <w:proofErr w:type="spellStart"/>
      <w:r w:rsidRPr="005828DC">
        <w:rPr>
          <w:sz w:val="28"/>
          <w:szCs w:val="28"/>
        </w:rPr>
        <w:t>перераб</w:t>
      </w:r>
      <w:proofErr w:type="spellEnd"/>
      <w:r w:rsidRPr="005828DC">
        <w:rPr>
          <w:sz w:val="28"/>
          <w:szCs w:val="28"/>
        </w:rPr>
        <w:t xml:space="preserve">. и доп. – </w:t>
      </w:r>
      <w:proofErr w:type="gramStart"/>
      <w:r w:rsidRPr="005828DC">
        <w:rPr>
          <w:sz w:val="28"/>
          <w:szCs w:val="28"/>
        </w:rPr>
        <w:t>М</w:t>
      </w:r>
      <w:r w:rsidR="00514014">
        <w:rPr>
          <w:sz w:val="28"/>
          <w:szCs w:val="28"/>
        </w:rPr>
        <w:t xml:space="preserve">. </w:t>
      </w:r>
      <w:r w:rsidRPr="005828DC">
        <w:rPr>
          <w:sz w:val="28"/>
          <w:szCs w:val="28"/>
        </w:rPr>
        <w:t>:</w:t>
      </w:r>
      <w:proofErr w:type="gramEnd"/>
      <w:r w:rsidRPr="005828DC">
        <w:rPr>
          <w:sz w:val="28"/>
          <w:szCs w:val="28"/>
        </w:rPr>
        <w:t xml:space="preserve"> Юрист, 2002. – 542 с.</w:t>
      </w:r>
    </w:p>
    <w:p w:rsidR="00CD5790" w:rsidRDefault="00CD5790" w:rsidP="0092431A">
      <w:pPr>
        <w:ind w:firstLine="720"/>
        <w:rPr>
          <w:sz w:val="28"/>
          <w:szCs w:val="28"/>
        </w:rPr>
      </w:pPr>
      <w:r w:rsidRPr="005828DC">
        <w:rPr>
          <w:sz w:val="28"/>
          <w:szCs w:val="28"/>
        </w:rPr>
        <w:t>Новгородска</w:t>
      </w:r>
      <w:r w:rsidR="00514014">
        <w:rPr>
          <w:sz w:val="28"/>
          <w:szCs w:val="28"/>
        </w:rPr>
        <w:t xml:space="preserve">я </w:t>
      </w:r>
      <w:proofErr w:type="gramStart"/>
      <w:r w:rsidR="00514014">
        <w:rPr>
          <w:sz w:val="28"/>
          <w:szCs w:val="28"/>
        </w:rPr>
        <w:t>обла</w:t>
      </w:r>
      <w:r w:rsidR="00AE5FE2">
        <w:rPr>
          <w:sz w:val="28"/>
          <w:szCs w:val="28"/>
        </w:rPr>
        <w:t>сть :</w:t>
      </w:r>
      <w:proofErr w:type="gramEnd"/>
      <w:r w:rsidR="00AE5FE2">
        <w:rPr>
          <w:sz w:val="28"/>
          <w:szCs w:val="28"/>
        </w:rPr>
        <w:t xml:space="preserve"> путеводитель / сост.</w:t>
      </w:r>
      <w:r w:rsidR="00514014">
        <w:rPr>
          <w:sz w:val="28"/>
          <w:szCs w:val="28"/>
        </w:rPr>
        <w:t>:</w:t>
      </w:r>
      <w:r w:rsidRPr="005828DC">
        <w:rPr>
          <w:sz w:val="28"/>
          <w:szCs w:val="28"/>
        </w:rPr>
        <w:t xml:space="preserve"> В. М. Строгова, И. О. Кравченко. – [Б. </w:t>
      </w:r>
      <w:proofErr w:type="gramStart"/>
      <w:r w:rsidRPr="005828DC">
        <w:rPr>
          <w:sz w:val="28"/>
          <w:szCs w:val="28"/>
        </w:rPr>
        <w:t>м. :</w:t>
      </w:r>
      <w:proofErr w:type="gramEnd"/>
      <w:r w:rsidRPr="005828DC">
        <w:rPr>
          <w:sz w:val="28"/>
          <w:szCs w:val="28"/>
        </w:rPr>
        <w:t xml:space="preserve"> б. и.], 2002. – 122 с.</w:t>
      </w:r>
      <w:r w:rsidRPr="00C73AFF">
        <w:rPr>
          <w:sz w:val="28"/>
          <w:szCs w:val="28"/>
        </w:rPr>
        <w:t xml:space="preserve"> </w:t>
      </w:r>
    </w:p>
    <w:p w:rsidR="0092431A" w:rsidRDefault="0092431A" w:rsidP="0092431A">
      <w:pPr>
        <w:ind w:firstLine="720"/>
        <w:rPr>
          <w:sz w:val="28"/>
          <w:szCs w:val="28"/>
        </w:rPr>
      </w:pPr>
    </w:p>
    <w:tbl>
      <w:tblPr>
        <w:tblW w:w="4956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3"/>
      </w:tblGrid>
      <w:tr w:rsidR="00CD5790" w:rsidRPr="007D3651" w:rsidTr="002A5931">
        <w:trPr>
          <w:tblCellSpacing w:w="15" w:type="dxa"/>
        </w:trPr>
        <w:tc>
          <w:tcPr>
            <w:tcW w:w="4968" w:type="pct"/>
            <w:vAlign w:val="center"/>
          </w:tcPr>
          <w:p w:rsidR="00CD5790" w:rsidRDefault="00CD5790" w:rsidP="0092431A">
            <w:pPr>
              <w:ind w:firstLine="720"/>
              <w:jc w:val="both"/>
              <w:rPr>
                <w:sz w:val="28"/>
                <w:szCs w:val="28"/>
              </w:rPr>
            </w:pPr>
            <w:r w:rsidRPr="007D3651">
              <w:rPr>
                <w:bCs/>
                <w:sz w:val="28"/>
                <w:szCs w:val="28"/>
              </w:rPr>
              <w:t>Савельев</w:t>
            </w:r>
            <w:r>
              <w:rPr>
                <w:bCs/>
                <w:sz w:val="28"/>
                <w:szCs w:val="28"/>
              </w:rPr>
              <w:t>,</w:t>
            </w:r>
            <w:r w:rsidRPr="007D3651">
              <w:rPr>
                <w:bCs/>
                <w:sz w:val="28"/>
                <w:szCs w:val="28"/>
              </w:rPr>
              <w:t xml:space="preserve"> И. В.</w:t>
            </w:r>
            <w:r w:rsidRPr="007D3651">
              <w:rPr>
                <w:b/>
                <w:bCs/>
                <w:sz w:val="28"/>
                <w:szCs w:val="28"/>
              </w:rPr>
              <w:t xml:space="preserve"> </w:t>
            </w:r>
            <w:r w:rsidRPr="007D3651">
              <w:rPr>
                <w:sz w:val="28"/>
                <w:szCs w:val="28"/>
              </w:rPr>
              <w:t>Курс общей</w:t>
            </w:r>
            <w:r w:rsidR="0092431A">
              <w:rPr>
                <w:sz w:val="28"/>
                <w:szCs w:val="28"/>
              </w:rPr>
              <w:t xml:space="preserve"> </w:t>
            </w:r>
            <w:proofErr w:type="gramStart"/>
            <w:r w:rsidR="0092431A">
              <w:rPr>
                <w:sz w:val="28"/>
                <w:szCs w:val="28"/>
              </w:rPr>
              <w:t>физики</w:t>
            </w:r>
            <w:r w:rsidR="00AE5FE2">
              <w:rPr>
                <w:sz w:val="28"/>
                <w:szCs w:val="28"/>
              </w:rPr>
              <w:t xml:space="preserve"> :</w:t>
            </w:r>
            <w:proofErr w:type="gramEnd"/>
            <w:r w:rsidR="00AE5FE2">
              <w:rPr>
                <w:sz w:val="28"/>
                <w:szCs w:val="28"/>
              </w:rPr>
              <w:t xml:space="preserve"> в 5 кн.</w:t>
            </w:r>
            <w:r>
              <w:rPr>
                <w:sz w:val="28"/>
                <w:szCs w:val="28"/>
              </w:rPr>
              <w:t xml:space="preserve"> </w:t>
            </w:r>
            <w:r w:rsidRPr="007D3651">
              <w:rPr>
                <w:sz w:val="28"/>
                <w:szCs w:val="28"/>
              </w:rPr>
              <w:t>/</w:t>
            </w:r>
            <w:r w:rsidR="0092431A">
              <w:rPr>
                <w:sz w:val="28"/>
                <w:szCs w:val="28"/>
              </w:rPr>
              <w:t xml:space="preserve"> </w:t>
            </w:r>
            <w:r w:rsidRPr="007D3651">
              <w:rPr>
                <w:sz w:val="28"/>
                <w:szCs w:val="28"/>
              </w:rPr>
              <w:t>И. В</w:t>
            </w:r>
            <w:r w:rsidR="0092431A">
              <w:rPr>
                <w:sz w:val="28"/>
                <w:szCs w:val="28"/>
              </w:rPr>
              <w:t xml:space="preserve">. Савельев. </w:t>
            </w:r>
            <w:r w:rsidR="00D02072" w:rsidRPr="00984E4F">
              <w:rPr>
                <w:b/>
                <w:sz w:val="28"/>
                <w:szCs w:val="28"/>
              </w:rPr>
              <w:t>–</w:t>
            </w:r>
            <w:r w:rsidR="0092431A">
              <w:rPr>
                <w:sz w:val="28"/>
                <w:szCs w:val="28"/>
              </w:rPr>
              <w:t xml:space="preserve"> </w:t>
            </w:r>
            <w:proofErr w:type="gramStart"/>
            <w:r w:rsidR="0092431A">
              <w:rPr>
                <w:sz w:val="28"/>
                <w:szCs w:val="28"/>
              </w:rPr>
              <w:t>М. :</w:t>
            </w:r>
            <w:proofErr w:type="gramEnd"/>
            <w:r w:rsidR="0092431A">
              <w:rPr>
                <w:sz w:val="28"/>
                <w:szCs w:val="28"/>
              </w:rPr>
              <w:t xml:space="preserve"> Астрель</w:t>
            </w:r>
            <w:r w:rsidRPr="007D3651">
              <w:rPr>
                <w:sz w:val="28"/>
                <w:szCs w:val="28"/>
              </w:rPr>
              <w:t xml:space="preserve">, 2001-2002. </w:t>
            </w:r>
            <w:r w:rsidR="00571283" w:rsidRPr="00984E4F">
              <w:rPr>
                <w:b/>
                <w:sz w:val="28"/>
                <w:szCs w:val="28"/>
              </w:rPr>
              <w:t>–</w:t>
            </w:r>
            <w:r w:rsidRPr="007D3651">
              <w:rPr>
                <w:sz w:val="28"/>
                <w:szCs w:val="28"/>
              </w:rPr>
              <w:t xml:space="preserve"> Кн. 1-5.</w:t>
            </w:r>
          </w:p>
          <w:p w:rsidR="0092431A" w:rsidRDefault="0092431A" w:rsidP="0092431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2431A" w:rsidRPr="007D3651" w:rsidRDefault="00CD5790" w:rsidP="00AE5FE2">
            <w:pPr>
              <w:ind w:firstLine="720"/>
              <w:jc w:val="both"/>
              <w:rPr>
                <w:sz w:val="28"/>
                <w:szCs w:val="28"/>
              </w:rPr>
            </w:pPr>
            <w:r w:rsidRPr="00B62CD8">
              <w:rPr>
                <w:bCs/>
                <w:sz w:val="28"/>
                <w:szCs w:val="28"/>
              </w:rPr>
              <w:t>Савельев</w:t>
            </w:r>
            <w:r>
              <w:rPr>
                <w:bCs/>
                <w:sz w:val="28"/>
                <w:szCs w:val="28"/>
              </w:rPr>
              <w:t>,</w:t>
            </w:r>
            <w:r w:rsidRPr="00B62CD8">
              <w:rPr>
                <w:bCs/>
                <w:sz w:val="28"/>
                <w:szCs w:val="28"/>
              </w:rPr>
              <w:t xml:space="preserve"> И. В.</w:t>
            </w:r>
            <w:r w:rsidRPr="00B62CD8">
              <w:rPr>
                <w:b/>
                <w:bCs/>
                <w:sz w:val="28"/>
                <w:szCs w:val="28"/>
              </w:rPr>
              <w:t xml:space="preserve"> </w:t>
            </w:r>
            <w:r w:rsidR="0092431A">
              <w:rPr>
                <w:sz w:val="28"/>
                <w:szCs w:val="28"/>
              </w:rPr>
              <w:t xml:space="preserve">Курс общей </w:t>
            </w:r>
            <w:proofErr w:type="gramStart"/>
            <w:r w:rsidR="0092431A">
              <w:rPr>
                <w:sz w:val="28"/>
                <w:szCs w:val="28"/>
              </w:rPr>
              <w:t>физики :</w:t>
            </w:r>
            <w:proofErr w:type="gramEnd"/>
            <w:r w:rsidR="0092431A">
              <w:rPr>
                <w:sz w:val="28"/>
                <w:szCs w:val="28"/>
              </w:rPr>
              <w:t xml:space="preserve"> в</w:t>
            </w:r>
            <w:r w:rsidR="00AE5FE2">
              <w:rPr>
                <w:sz w:val="28"/>
                <w:szCs w:val="28"/>
              </w:rPr>
              <w:t xml:space="preserve"> 5 кн.</w:t>
            </w:r>
            <w:r w:rsidRPr="00B62CD8">
              <w:rPr>
                <w:sz w:val="28"/>
                <w:szCs w:val="28"/>
              </w:rPr>
              <w:t xml:space="preserve"> Кн</w:t>
            </w:r>
            <w:r w:rsidR="00AE5FE2">
              <w:rPr>
                <w:sz w:val="28"/>
                <w:szCs w:val="28"/>
              </w:rPr>
              <w:t>.</w:t>
            </w:r>
            <w:r w:rsidRPr="00B62CD8">
              <w:rPr>
                <w:sz w:val="28"/>
                <w:szCs w:val="28"/>
              </w:rPr>
              <w:t xml:space="preserve"> 2. Электричество и магнетизм / И. В. Савельев. </w:t>
            </w:r>
            <w:r w:rsidR="00571283" w:rsidRPr="00984E4F">
              <w:rPr>
                <w:b/>
                <w:sz w:val="28"/>
                <w:szCs w:val="28"/>
              </w:rPr>
              <w:t>–</w:t>
            </w:r>
            <w:r w:rsidRPr="00B62CD8">
              <w:rPr>
                <w:sz w:val="28"/>
                <w:szCs w:val="28"/>
              </w:rPr>
              <w:t xml:space="preserve"> </w:t>
            </w:r>
            <w:proofErr w:type="gramStart"/>
            <w:r w:rsidRPr="00B62CD8">
              <w:rPr>
                <w:sz w:val="28"/>
                <w:szCs w:val="28"/>
              </w:rPr>
              <w:t>М. :</w:t>
            </w:r>
            <w:proofErr w:type="gramEnd"/>
            <w:r w:rsidRPr="00B62CD8">
              <w:rPr>
                <w:sz w:val="28"/>
                <w:szCs w:val="28"/>
              </w:rPr>
              <w:t xml:space="preserve"> Астрель</w:t>
            </w:r>
            <w:r w:rsidR="0092431A">
              <w:rPr>
                <w:sz w:val="28"/>
                <w:szCs w:val="28"/>
              </w:rPr>
              <w:t>, 2001.</w:t>
            </w:r>
            <w:r>
              <w:rPr>
                <w:sz w:val="28"/>
                <w:szCs w:val="28"/>
              </w:rPr>
              <w:t xml:space="preserve"> </w:t>
            </w:r>
            <w:r w:rsidR="00571283" w:rsidRPr="00984E4F">
              <w:rPr>
                <w:b/>
                <w:sz w:val="28"/>
                <w:szCs w:val="28"/>
              </w:rPr>
              <w:t>–</w:t>
            </w:r>
            <w:r w:rsidRPr="00B62CD8">
              <w:rPr>
                <w:sz w:val="28"/>
                <w:szCs w:val="28"/>
              </w:rPr>
              <w:t xml:space="preserve"> 336 с.</w:t>
            </w:r>
          </w:p>
        </w:tc>
      </w:tr>
    </w:tbl>
    <w:p w:rsidR="00CD5790" w:rsidRPr="009C20E7" w:rsidRDefault="00CD5790" w:rsidP="00CD5790">
      <w:pPr>
        <w:spacing w:before="100" w:beforeAutospacing="1" w:after="100" w:afterAutospacing="1"/>
        <w:ind w:firstLine="720"/>
        <w:rPr>
          <w:sz w:val="28"/>
          <w:szCs w:val="28"/>
          <w:lang w:val="en-US"/>
        </w:rPr>
      </w:pPr>
      <w:r w:rsidRPr="005828DC">
        <w:rPr>
          <w:sz w:val="28"/>
          <w:szCs w:val="28"/>
          <w:lang w:val="en-US"/>
        </w:rPr>
        <w:t xml:space="preserve">Graham, Robert J. Creating an environment for </w:t>
      </w:r>
      <w:proofErr w:type="spellStart"/>
      <w:r w:rsidRPr="005828DC">
        <w:rPr>
          <w:sz w:val="28"/>
          <w:szCs w:val="28"/>
          <w:lang w:val="en-US"/>
        </w:rPr>
        <w:t>succesful</w:t>
      </w:r>
      <w:proofErr w:type="spellEnd"/>
      <w:r w:rsidRPr="005828DC">
        <w:rPr>
          <w:sz w:val="28"/>
          <w:szCs w:val="28"/>
          <w:lang w:val="en-US"/>
        </w:rPr>
        <w:t xml:space="preserve"> project / Graham Robert J., Englund Randal L. </w:t>
      </w:r>
      <w:r w:rsidR="00571283" w:rsidRPr="00571283">
        <w:rPr>
          <w:b/>
          <w:sz w:val="28"/>
          <w:szCs w:val="28"/>
          <w:lang w:val="en-US"/>
        </w:rPr>
        <w:t>–</w:t>
      </w:r>
      <w:r w:rsidRPr="005828DC">
        <w:rPr>
          <w:sz w:val="28"/>
          <w:szCs w:val="28"/>
          <w:lang w:val="en-US"/>
        </w:rPr>
        <w:t xml:space="preserve"> San </w:t>
      </w:r>
      <w:proofErr w:type="gramStart"/>
      <w:r w:rsidRPr="005828DC">
        <w:rPr>
          <w:sz w:val="28"/>
          <w:szCs w:val="28"/>
          <w:lang w:val="en-US"/>
        </w:rPr>
        <w:t>Francisco :</w:t>
      </w:r>
      <w:proofErr w:type="gramEnd"/>
      <w:r w:rsidRPr="005828DC">
        <w:rPr>
          <w:sz w:val="28"/>
          <w:szCs w:val="28"/>
          <w:lang w:val="en-US"/>
        </w:rPr>
        <w:t xml:space="preserve"> Jossey-Bass, 1997. </w:t>
      </w:r>
      <w:r w:rsidR="00571283" w:rsidRPr="00ED16AD">
        <w:rPr>
          <w:b/>
          <w:sz w:val="28"/>
          <w:szCs w:val="28"/>
          <w:lang w:val="en-US"/>
        </w:rPr>
        <w:t>–</w:t>
      </w:r>
      <w:r w:rsidRPr="005828DC">
        <w:rPr>
          <w:sz w:val="28"/>
          <w:szCs w:val="28"/>
          <w:lang w:val="en-US"/>
        </w:rPr>
        <w:t xml:space="preserve"> 253 p.</w:t>
      </w:r>
    </w:p>
    <w:p w:rsidR="00CD5790" w:rsidRPr="004679CA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679CA">
        <w:rPr>
          <w:b/>
          <w:bCs/>
          <w:sz w:val="28"/>
          <w:szCs w:val="28"/>
        </w:rPr>
        <w:t>Законодательные материалы</w:t>
      </w:r>
    </w:p>
    <w:p w:rsidR="00CD5790" w:rsidRPr="005828DC" w:rsidRDefault="00CD5790" w:rsidP="00CD5790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5828DC">
        <w:rPr>
          <w:sz w:val="28"/>
          <w:szCs w:val="28"/>
        </w:rPr>
        <w:t xml:space="preserve">Конституция Российской </w:t>
      </w:r>
      <w:proofErr w:type="gramStart"/>
      <w:r w:rsidRPr="005828DC">
        <w:rPr>
          <w:sz w:val="28"/>
          <w:szCs w:val="28"/>
        </w:rPr>
        <w:t>Федерации :</w:t>
      </w:r>
      <w:proofErr w:type="gramEnd"/>
      <w:r w:rsidRPr="005828DC">
        <w:rPr>
          <w:sz w:val="28"/>
          <w:szCs w:val="28"/>
        </w:rPr>
        <w:t xml:space="preserve"> офиц. текст / Россий</w:t>
      </w:r>
      <w:r>
        <w:rPr>
          <w:sz w:val="28"/>
          <w:szCs w:val="28"/>
        </w:rPr>
        <w:t xml:space="preserve">ская Федерация.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Элит</w:t>
      </w:r>
      <w:r w:rsidRPr="005828DC">
        <w:rPr>
          <w:sz w:val="28"/>
          <w:szCs w:val="28"/>
        </w:rPr>
        <w:t>, 200</w:t>
      </w:r>
      <w:r>
        <w:rPr>
          <w:sz w:val="28"/>
          <w:szCs w:val="28"/>
        </w:rPr>
        <w:t>8. – 36</w:t>
      </w:r>
      <w:r w:rsidRPr="005828DC">
        <w:rPr>
          <w:sz w:val="28"/>
          <w:szCs w:val="28"/>
        </w:rPr>
        <w:t xml:space="preserve"> с.</w:t>
      </w:r>
    </w:p>
    <w:p w:rsidR="00B159C7" w:rsidRPr="00AE44C7" w:rsidRDefault="00B159C7" w:rsidP="00AE44C7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E44C7">
        <w:rPr>
          <w:rFonts w:eastAsiaTheme="minorHAnsi"/>
          <w:color w:val="000000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</w:t>
      </w:r>
      <w:proofErr w:type="gramStart"/>
      <w:r w:rsidRPr="00AE44C7">
        <w:rPr>
          <w:rFonts w:eastAsiaTheme="minorHAnsi"/>
          <w:color w:val="000000"/>
          <w:sz w:val="28"/>
          <w:szCs w:val="28"/>
          <w:lang w:eastAsia="en-US"/>
        </w:rPr>
        <w:t>Федерации :</w:t>
      </w:r>
      <w:proofErr w:type="gramEnd"/>
      <w:r w:rsidRPr="00AE44C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E44C7">
        <w:rPr>
          <w:rFonts w:eastAsiaTheme="minorHAnsi"/>
          <w:iCs/>
          <w:color w:val="000000"/>
          <w:sz w:val="28"/>
          <w:szCs w:val="28"/>
          <w:lang w:eastAsia="en-US"/>
        </w:rPr>
        <w:t xml:space="preserve">Федеральный закон № </w:t>
      </w:r>
      <w:r w:rsidR="0037197A">
        <w:rPr>
          <w:rFonts w:eastAsiaTheme="minorHAnsi"/>
          <w:iCs/>
          <w:color w:val="000000"/>
          <w:sz w:val="28"/>
          <w:szCs w:val="28"/>
          <w:lang w:eastAsia="en-US"/>
        </w:rPr>
        <w:t>131-ФЗ : [принят Гос.</w:t>
      </w:r>
      <w:r w:rsidRPr="00AE44C7">
        <w:rPr>
          <w:rFonts w:eastAsiaTheme="minorHAnsi"/>
          <w:iCs/>
          <w:color w:val="000000"/>
          <w:sz w:val="28"/>
          <w:szCs w:val="28"/>
          <w:lang w:eastAsia="en-US"/>
        </w:rPr>
        <w:t xml:space="preserve"> думой 16 сентября 2003 года : одобрен Советом Федерации 24 сентября 2003 года].</w:t>
      </w:r>
      <w:r w:rsidRPr="00AE44C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AE44C7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proofErr w:type="gramStart"/>
      <w:r w:rsidR="00AE44C7">
        <w:rPr>
          <w:rFonts w:eastAsiaTheme="minorHAnsi"/>
          <w:color w:val="000000"/>
          <w:sz w:val="28"/>
          <w:szCs w:val="28"/>
          <w:lang w:eastAsia="en-US"/>
        </w:rPr>
        <w:t>М. :</w:t>
      </w:r>
      <w:proofErr w:type="gramEnd"/>
      <w:r w:rsidR="00AE44C7">
        <w:rPr>
          <w:rFonts w:eastAsiaTheme="minorHAnsi"/>
          <w:color w:val="000000"/>
          <w:sz w:val="28"/>
          <w:szCs w:val="28"/>
          <w:lang w:eastAsia="en-US"/>
        </w:rPr>
        <w:t xml:space="preserve"> Проспект ; СПб</w:t>
      </w:r>
      <w:r w:rsidRPr="00AE44C7">
        <w:rPr>
          <w:rFonts w:eastAsiaTheme="minorHAnsi"/>
          <w:color w:val="000000"/>
          <w:sz w:val="28"/>
          <w:szCs w:val="28"/>
          <w:lang w:eastAsia="en-US"/>
        </w:rPr>
        <w:t xml:space="preserve"> : Кодекс, 2017. – 158 с. </w:t>
      </w:r>
    </w:p>
    <w:p w:rsidR="008A1B1D" w:rsidRPr="0037197A" w:rsidRDefault="008A1B1D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Уголовный код</w:t>
      </w:r>
      <w:r w:rsidR="0037197A">
        <w:rPr>
          <w:sz w:val="28"/>
          <w:szCs w:val="28"/>
        </w:rPr>
        <w:t xml:space="preserve">екс Российской </w:t>
      </w:r>
      <w:proofErr w:type="gramStart"/>
      <w:r w:rsidR="0037197A">
        <w:rPr>
          <w:sz w:val="28"/>
          <w:szCs w:val="28"/>
        </w:rPr>
        <w:t>Федерации :</w:t>
      </w:r>
      <w:proofErr w:type="gramEnd"/>
      <w:r w:rsidR="0037197A">
        <w:rPr>
          <w:sz w:val="28"/>
          <w:szCs w:val="28"/>
        </w:rPr>
        <w:t xml:space="preserve"> УК : текст с изменениями и дополнениями на 1 авг. 2017 г. : </w:t>
      </w:r>
      <w:r w:rsidR="0037197A" w:rsidRPr="0037197A">
        <w:rPr>
          <w:sz w:val="28"/>
          <w:szCs w:val="28"/>
        </w:rPr>
        <w:t>[</w:t>
      </w:r>
      <w:r w:rsidR="0037197A">
        <w:rPr>
          <w:sz w:val="28"/>
          <w:szCs w:val="28"/>
        </w:rPr>
        <w:t>принят Гос. думой 24 мая 1996 г. : одобрен Советом Федерации 5 июня 1996 г.</w:t>
      </w:r>
      <w:r w:rsidR="0037197A" w:rsidRPr="0037197A">
        <w:rPr>
          <w:sz w:val="28"/>
          <w:szCs w:val="28"/>
        </w:rPr>
        <w:t>]</w:t>
      </w:r>
      <w:r w:rsidR="0037197A">
        <w:rPr>
          <w:sz w:val="28"/>
          <w:szCs w:val="28"/>
        </w:rPr>
        <w:t xml:space="preserve">. – </w:t>
      </w:r>
      <w:proofErr w:type="gramStart"/>
      <w:r w:rsidR="0037197A">
        <w:rPr>
          <w:sz w:val="28"/>
          <w:szCs w:val="28"/>
        </w:rPr>
        <w:t>М. :</w:t>
      </w:r>
      <w:proofErr w:type="gramEnd"/>
      <w:r w:rsidR="0037197A">
        <w:rPr>
          <w:sz w:val="28"/>
          <w:szCs w:val="28"/>
        </w:rPr>
        <w:t xml:space="preserve"> </w:t>
      </w:r>
      <w:proofErr w:type="spellStart"/>
      <w:r w:rsidR="0037197A">
        <w:rPr>
          <w:sz w:val="28"/>
          <w:szCs w:val="28"/>
        </w:rPr>
        <w:t>Эксмо</w:t>
      </w:r>
      <w:proofErr w:type="spellEnd"/>
      <w:r w:rsidR="0037197A">
        <w:rPr>
          <w:sz w:val="28"/>
          <w:szCs w:val="28"/>
        </w:rPr>
        <w:t>, 2017. – 350 с. – (Актуальное законодательство).</w:t>
      </w:r>
    </w:p>
    <w:p w:rsidR="00CD5790" w:rsidRPr="000D046C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D046C">
        <w:rPr>
          <w:b/>
          <w:sz w:val="28"/>
          <w:szCs w:val="28"/>
        </w:rPr>
        <w:t xml:space="preserve">Нормативные </w:t>
      </w:r>
      <w:r w:rsidR="00C400B0">
        <w:rPr>
          <w:b/>
          <w:sz w:val="28"/>
          <w:szCs w:val="28"/>
        </w:rPr>
        <w:t xml:space="preserve">и технические </w:t>
      </w:r>
      <w:r w:rsidRPr="000D046C">
        <w:rPr>
          <w:b/>
          <w:sz w:val="28"/>
          <w:szCs w:val="28"/>
        </w:rPr>
        <w:t>документы</w:t>
      </w:r>
    </w:p>
    <w:p w:rsidR="00CD5790" w:rsidRDefault="00CD5790" w:rsidP="00CD57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Библиографическая запись. </w:t>
      </w:r>
      <w:r w:rsidRPr="00195D93">
        <w:rPr>
          <w:sz w:val="28"/>
          <w:szCs w:val="28"/>
        </w:rPr>
        <w:t>Биб</w:t>
      </w:r>
      <w:r w:rsidR="0095295C">
        <w:rPr>
          <w:sz w:val="28"/>
          <w:szCs w:val="28"/>
        </w:rPr>
        <w:t>лиографическое описание.</w:t>
      </w:r>
      <w:r w:rsidR="00C37011">
        <w:rPr>
          <w:sz w:val="28"/>
          <w:szCs w:val="28"/>
        </w:rPr>
        <w:t xml:space="preserve"> </w:t>
      </w:r>
      <w:r w:rsidR="0095295C">
        <w:rPr>
          <w:sz w:val="28"/>
          <w:szCs w:val="28"/>
        </w:rPr>
        <w:t>О</w:t>
      </w:r>
      <w:r w:rsidRPr="00195D93">
        <w:rPr>
          <w:sz w:val="28"/>
          <w:szCs w:val="28"/>
        </w:rPr>
        <w:t xml:space="preserve">бщие требования и правила </w:t>
      </w:r>
      <w:proofErr w:type="gramStart"/>
      <w:r w:rsidRPr="00195D93">
        <w:rPr>
          <w:sz w:val="28"/>
          <w:szCs w:val="28"/>
        </w:rPr>
        <w:t>с</w:t>
      </w:r>
      <w:r>
        <w:rPr>
          <w:sz w:val="28"/>
          <w:szCs w:val="28"/>
        </w:rPr>
        <w:t>оставления</w:t>
      </w:r>
      <w:r w:rsidRPr="00265B7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95D93">
        <w:rPr>
          <w:sz w:val="28"/>
          <w:szCs w:val="28"/>
        </w:rPr>
        <w:t>ГО</w:t>
      </w:r>
      <w:r>
        <w:rPr>
          <w:sz w:val="28"/>
          <w:szCs w:val="28"/>
        </w:rPr>
        <w:t xml:space="preserve">СТ </w:t>
      </w:r>
      <w:r w:rsidR="0095295C">
        <w:rPr>
          <w:sz w:val="28"/>
          <w:szCs w:val="28"/>
        </w:rPr>
        <w:t>Р 7.0.100-2018 : национальный стандарт Российской Федерации</w:t>
      </w:r>
      <w:r w:rsidR="00891FFD">
        <w:rPr>
          <w:sz w:val="28"/>
          <w:szCs w:val="28"/>
        </w:rPr>
        <w:t>. :</w:t>
      </w:r>
      <w:r>
        <w:rPr>
          <w:sz w:val="28"/>
          <w:szCs w:val="28"/>
        </w:rPr>
        <w:t xml:space="preserve"> </w:t>
      </w:r>
      <w:r w:rsidR="0095295C">
        <w:rPr>
          <w:sz w:val="28"/>
          <w:szCs w:val="28"/>
        </w:rPr>
        <w:t>утвержден и введе</w:t>
      </w:r>
      <w:r w:rsidR="0079508E">
        <w:rPr>
          <w:sz w:val="28"/>
          <w:szCs w:val="28"/>
        </w:rPr>
        <w:t xml:space="preserve">н  в действие Приказом </w:t>
      </w:r>
      <w:r w:rsidR="0095295C">
        <w:rPr>
          <w:sz w:val="28"/>
          <w:szCs w:val="28"/>
        </w:rPr>
        <w:t>Федерального агентства по техническому регулированию и метрологии от 3 дек. 2018 г № 1050-ст</w:t>
      </w:r>
      <w:r w:rsidR="0079508E">
        <w:rPr>
          <w:sz w:val="28"/>
          <w:szCs w:val="28"/>
        </w:rPr>
        <w:t>.</w:t>
      </w:r>
      <w:r w:rsidR="002A4D54">
        <w:rPr>
          <w:sz w:val="28"/>
          <w:szCs w:val="28"/>
        </w:rPr>
        <w:t xml:space="preserve"> </w:t>
      </w:r>
      <w:r w:rsidR="00891FFD">
        <w:rPr>
          <w:sz w:val="28"/>
          <w:szCs w:val="28"/>
        </w:rPr>
        <w:t>:</w:t>
      </w:r>
      <w:r w:rsidR="002A4D54">
        <w:rPr>
          <w:sz w:val="28"/>
          <w:szCs w:val="28"/>
        </w:rPr>
        <w:t xml:space="preserve"> взамен ГОСТ 7.1-2003. </w:t>
      </w:r>
      <w:r w:rsidR="00891FFD">
        <w:rPr>
          <w:sz w:val="28"/>
          <w:szCs w:val="28"/>
        </w:rPr>
        <w:t xml:space="preserve">: </w:t>
      </w:r>
      <w:r w:rsidR="002A4D54">
        <w:rPr>
          <w:sz w:val="28"/>
          <w:szCs w:val="28"/>
        </w:rPr>
        <w:t>дата введения 2019-07-01</w:t>
      </w:r>
      <w:r w:rsidRPr="00195D93">
        <w:rPr>
          <w:sz w:val="28"/>
          <w:szCs w:val="28"/>
        </w:rPr>
        <w:t>. – М.</w:t>
      </w:r>
      <w:r w:rsidR="002A4D54">
        <w:rPr>
          <w:sz w:val="28"/>
          <w:szCs w:val="28"/>
        </w:rPr>
        <w:t xml:space="preserve"> : </w:t>
      </w:r>
      <w:proofErr w:type="spellStart"/>
      <w:r w:rsidR="007D3091">
        <w:rPr>
          <w:sz w:val="28"/>
          <w:szCs w:val="28"/>
        </w:rPr>
        <w:t>Стандартинформ</w:t>
      </w:r>
      <w:proofErr w:type="spellEnd"/>
      <w:r w:rsidR="002A4D54">
        <w:rPr>
          <w:sz w:val="28"/>
          <w:szCs w:val="28"/>
        </w:rPr>
        <w:t>, 2018</w:t>
      </w:r>
      <w:r w:rsidR="0083544B">
        <w:rPr>
          <w:sz w:val="28"/>
          <w:szCs w:val="28"/>
        </w:rPr>
        <w:t>. – 124</w:t>
      </w:r>
      <w:r w:rsidRPr="00195D93">
        <w:rPr>
          <w:sz w:val="28"/>
          <w:szCs w:val="28"/>
        </w:rPr>
        <w:t xml:space="preserve"> с.</w:t>
      </w:r>
    </w:p>
    <w:p w:rsidR="00CD5790" w:rsidRDefault="00CD5790" w:rsidP="00CD5790">
      <w:pPr>
        <w:pStyle w:val="a3"/>
        <w:ind w:firstLine="720"/>
        <w:rPr>
          <w:sz w:val="28"/>
          <w:szCs w:val="28"/>
        </w:rPr>
      </w:pPr>
    </w:p>
    <w:p w:rsidR="00CD5790" w:rsidRPr="00D31689" w:rsidRDefault="00C400B0" w:rsidP="00CD579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Патент № 2637215 Российская Федерация</w:t>
      </w:r>
      <w:r w:rsidR="00D31689">
        <w:rPr>
          <w:sz w:val="28"/>
          <w:szCs w:val="28"/>
        </w:rPr>
        <w:t xml:space="preserve">, МПК </w:t>
      </w:r>
      <w:r w:rsidR="00D31689">
        <w:rPr>
          <w:sz w:val="28"/>
          <w:szCs w:val="28"/>
          <w:lang w:val="en-US"/>
        </w:rPr>
        <w:t>B</w:t>
      </w:r>
      <w:r w:rsidR="00D31689" w:rsidRPr="00D31689">
        <w:rPr>
          <w:sz w:val="28"/>
          <w:szCs w:val="28"/>
        </w:rPr>
        <w:t>02</w:t>
      </w:r>
      <w:r w:rsidR="00D31689">
        <w:rPr>
          <w:sz w:val="28"/>
          <w:szCs w:val="28"/>
          <w:lang w:val="en-US"/>
        </w:rPr>
        <w:t>C</w:t>
      </w:r>
      <w:r w:rsidR="00D31689" w:rsidRPr="00D31689">
        <w:rPr>
          <w:sz w:val="28"/>
          <w:szCs w:val="28"/>
        </w:rPr>
        <w:t xml:space="preserve"> 19/16 (2006.01), </w:t>
      </w:r>
      <w:r w:rsidR="00D31689">
        <w:rPr>
          <w:sz w:val="28"/>
          <w:szCs w:val="28"/>
          <w:lang w:val="en-US"/>
        </w:rPr>
        <w:t>B</w:t>
      </w:r>
      <w:r w:rsidR="00D31689" w:rsidRPr="00D31689">
        <w:rPr>
          <w:sz w:val="28"/>
          <w:szCs w:val="28"/>
        </w:rPr>
        <w:t>02</w:t>
      </w:r>
      <w:r w:rsidR="00D31689">
        <w:rPr>
          <w:sz w:val="28"/>
          <w:szCs w:val="28"/>
          <w:lang w:val="en-US"/>
        </w:rPr>
        <w:t>C</w:t>
      </w:r>
      <w:r w:rsidR="00D31689" w:rsidRPr="00D31689">
        <w:rPr>
          <w:sz w:val="28"/>
          <w:szCs w:val="28"/>
        </w:rPr>
        <w:t xml:space="preserve"> 17/00 (2006.01)</w:t>
      </w:r>
      <w:r w:rsidR="00D31689">
        <w:rPr>
          <w:sz w:val="28"/>
          <w:szCs w:val="28"/>
        </w:rPr>
        <w:t xml:space="preserve">. Вибрационная </w:t>
      </w:r>
      <w:proofErr w:type="gramStart"/>
      <w:r w:rsidR="00D31689">
        <w:rPr>
          <w:sz w:val="28"/>
          <w:szCs w:val="28"/>
        </w:rPr>
        <w:t>мельница :</w:t>
      </w:r>
      <w:proofErr w:type="gramEnd"/>
      <w:r w:rsidR="00D31689">
        <w:rPr>
          <w:sz w:val="28"/>
          <w:szCs w:val="28"/>
        </w:rPr>
        <w:t xml:space="preserve"> № 2017105030 : </w:t>
      </w:r>
      <w:proofErr w:type="spellStart"/>
      <w:r w:rsidR="00D31689">
        <w:rPr>
          <w:sz w:val="28"/>
          <w:szCs w:val="28"/>
        </w:rPr>
        <w:t>заявл</w:t>
      </w:r>
      <w:proofErr w:type="spellEnd"/>
      <w:r w:rsidR="00D31689">
        <w:rPr>
          <w:sz w:val="28"/>
          <w:szCs w:val="28"/>
        </w:rPr>
        <w:t xml:space="preserve">. </w:t>
      </w:r>
      <w:proofErr w:type="gramStart"/>
      <w:r w:rsidR="00D31689">
        <w:rPr>
          <w:sz w:val="28"/>
          <w:szCs w:val="28"/>
        </w:rPr>
        <w:t>15.02.2017 :</w:t>
      </w:r>
      <w:proofErr w:type="gramEnd"/>
      <w:r w:rsidR="00D31689">
        <w:rPr>
          <w:sz w:val="28"/>
          <w:szCs w:val="28"/>
        </w:rPr>
        <w:t xml:space="preserve"> </w:t>
      </w:r>
      <w:proofErr w:type="spellStart"/>
      <w:r w:rsidR="00D31689">
        <w:rPr>
          <w:sz w:val="28"/>
          <w:szCs w:val="28"/>
        </w:rPr>
        <w:t>опубл</w:t>
      </w:r>
      <w:proofErr w:type="spellEnd"/>
      <w:r w:rsidR="00D31689">
        <w:rPr>
          <w:sz w:val="28"/>
          <w:szCs w:val="28"/>
        </w:rPr>
        <w:t xml:space="preserve">. 01.12.2017 / Артеменко К. И., Богданов Н. </w:t>
      </w:r>
      <w:proofErr w:type="gramStart"/>
      <w:r w:rsidR="00D31689">
        <w:rPr>
          <w:sz w:val="28"/>
          <w:szCs w:val="28"/>
        </w:rPr>
        <w:t>Э. ;</w:t>
      </w:r>
      <w:proofErr w:type="gramEnd"/>
      <w:r w:rsidR="00D31689">
        <w:rPr>
          <w:sz w:val="28"/>
          <w:szCs w:val="28"/>
        </w:rPr>
        <w:t xml:space="preserve"> заявитель БГТУ. – 4 с.</w:t>
      </w:r>
    </w:p>
    <w:p w:rsidR="00CD5790" w:rsidRPr="00C91FCE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91FCE">
        <w:rPr>
          <w:b/>
          <w:bCs/>
          <w:sz w:val="28"/>
          <w:szCs w:val="28"/>
        </w:rPr>
        <w:t>Депонированные научные работы</w:t>
      </w:r>
    </w:p>
    <w:p w:rsidR="00CD5790" w:rsidRPr="00F62AB9" w:rsidRDefault="00025CBC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Лабынцев</w:t>
      </w:r>
      <w:proofErr w:type="spellEnd"/>
      <w:r>
        <w:rPr>
          <w:sz w:val="28"/>
          <w:szCs w:val="28"/>
        </w:rPr>
        <w:t xml:space="preserve">, Н. Т. Профессионально-общественная аккредитация и независимая оценка квалификаций в области подготовки кадров и осуществления </w:t>
      </w:r>
      <w:proofErr w:type="spellStart"/>
      <w:r>
        <w:rPr>
          <w:sz w:val="28"/>
          <w:szCs w:val="28"/>
        </w:rPr>
        <w:t>бйхгалтерской</w:t>
      </w:r>
      <w:proofErr w:type="spellEnd"/>
      <w:r>
        <w:rPr>
          <w:sz w:val="28"/>
          <w:szCs w:val="28"/>
        </w:rPr>
        <w:t xml:space="preserve"> деятельности / Н. Т. </w:t>
      </w:r>
      <w:proofErr w:type="spellStart"/>
      <w:r>
        <w:rPr>
          <w:sz w:val="28"/>
          <w:szCs w:val="28"/>
        </w:rPr>
        <w:t>Лабынцев</w:t>
      </w:r>
      <w:proofErr w:type="spellEnd"/>
      <w:r>
        <w:rPr>
          <w:sz w:val="28"/>
          <w:szCs w:val="28"/>
        </w:rPr>
        <w:t xml:space="preserve">, Е. А. </w:t>
      </w:r>
      <w:proofErr w:type="spellStart"/>
      <w:proofErr w:type="gramStart"/>
      <w:r>
        <w:rPr>
          <w:sz w:val="28"/>
          <w:szCs w:val="28"/>
        </w:rPr>
        <w:t>Шароватова</w:t>
      </w:r>
      <w:proofErr w:type="spellEnd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Ростовский гос. эконом. ун</w:t>
      </w:r>
      <w:r w:rsidR="00F62AB9">
        <w:rPr>
          <w:sz w:val="28"/>
          <w:szCs w:val="28"/>
        </w:rPr>
        <w:t xml:space="preserve">-т. – Ростов н/Д, 2017. – 305 с. – </w:t>
      </w:r>
      <w:proofErr w:type="spellStart"/>
      <w:r w:rsidR="00F62AB9">
        <w:rPr>
          <w:sz w:val="28"/>
          <w:szCs w:val="28"/>
        </w:rPr>
        <w:t>Деп</w:t>
      </w:r>
      <w:proofErr w:type="spellEnd"/>
      <w:r w:rsidR="00F62AB9">
        <w:rPr>
          <w:sz w:val="28"/>
          <w:szCs w:val="28"/>
        </w:rPr>
        <w:t>. В ВИНИТИ РАН 10.01.2017 № 1-В2017.</w:t>
      </w:r>
    </w:p>
    <w:p w:rsidR="00CD5790" w:rsidRPr="00C91FCE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91FCE">
        <w:rPr>
          <w:b/>
          <w:bCs/>
          <w:sz w:val="28"/>
          <w:szCs w:val="28"/>
        </w:rPr>
        <w:t>Неопубликованные документы</w:t>
      </w:r>
    </w:p>
    <w:p w:rsidR="00CD5790" w:rsidRPr="005828DC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1F1DA7">
        <w:rPr>
          <w:sz w:val="28"/>
          <w:szCs w:val="28"/>
        </w:rPr>
        <w:t>Сидоров, С</w:t>
      </w:r>
      <w:r>
        <w:rPr>
          <w:sz w:val="28"/>
          <w:szCs w:val="28"/>
        </w:rPr>
        <w:t>.</w:t>
      </w:r>
      <w:r w:rsidRPr="001F1DA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</w:t>
      </w:r>
      <w:r w:rsidRPr="001F1DA7">
        <w:rPr>
          <w:sz w:val="28"/>
          <w:szCs w:val="28"/>
        </w:rPr>
        <w:t xml:space="preserve">Государственная политика России по обеспечению национальной безопасности в пограничном пространстве Дальневосточного федерального </w:t>
      </w:r>
      <w:proofErr w:type="gramStart"/>
      <w:r w:rsidRPr="001F1DA7">
        <w:rPr>
          <w:sz w:val="28"/>
          <w:szCs w:val="28"/>
        </w:rPr>
        <w:t>округа :</w:t>
      </w:r>
      <w:proofErr w:type="gramEnd"/>
      <w:r w:rsidRPr="001F1DA7">
        <w:rPr>
          <w:sz w:val="28"/>
          <w:szCs w:val="28"/>
        </w:rPr>
        <w:t xml:space="preserve"> </w:t>
      </w:r>
      <w:proofErr w:type="spellStart"/>
      <w:r w:rsidRPr="001F1DA7"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Pr="001F1DA7">
        <w:rPr>
          <w:sz w:val="28"/>
          <w:szCs w:val="28"/>
        </w:rPr>
        <w:t xml:space="preserve"> ... канд</w:t>
      </w:r>
      <w:r>
        <w:rPr>
          <w:sz w:val="28"/>
          <w:szCs w:val="28"/>
        </w:rPr>
        <w:t>.</w:t>
      </w:r>
      <w:r w:rsidRPr="001F1DA7">
        <w:rPr>
          <w:sz w:val="28"/>
          <w:szCs w:val="28"/>
        </w:rPr>
        <w:t xml:space="preserve"> полит</w:t>
      </w:r>
      <w:r>
        <w:rPr>
          <w:sz w:val="28"/>
          <w:szCs w:val="28"/>
        </w:rPr>
        <w:t>.</w:t>
      </w:r>
      <w:r w:rsidRPr="001F1DA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ук </w:t>
      </w:r>
      <w:r w:rsidRPr="001F1DA7">
        <w:rPr>
          <w:sz w:val="28"/>
          <w:szCs w:val="28"/>
        </w:rPr>
        <w:t>/ Сидоров С</w:t>
      </w:r>
      <w:r>
        <w:rPr>
          <w:sz w:val="28"/>
          <w:szCs w:val="28"/>
        </w:rPr>
        <w:t>.</w:t>
      </w:r>
      <w:r w:rsidRPr="001F1DA7">
        <w:rPr>
          <w:sz w:val="28"/>
          <w:szCs w:val="28"/>
        </w:rPr>
        <w:t xml:space="preserve"> А</w:t>
      </w:r>
      <w:r>
        <w:rPr>
          <w:sz w:val="28"/>
          <w:szCs w:val="28"/>
        </w:rPr>
        <w:t>. – Владивосток, 2009. – 208 с.</w:t>
      </w:r>
    </w:p>
    <w:p w:rsidR="00CD5790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Состояние и перспективы развития статистики печати Рос</w:t>
      </w:r>
      <w:r>
        <w:rPr>
          <w:sz w:val="28"/>
          <w:szCs w:val="28"/>
        </w:rPr>
        <w:t xml:space="preserve">сийской </w:t>
      </w:r>
      <w:proofErr w:type="gramStart"/>
      <w:r>
        <w:rPr>
          <w:sz w:val="28"/>
          <w:szCs w:val="28"/>
        </w:rPr>
        <w:t>Федерации :</w:t>
      </w:r>
      <w:proofErr w:type="gramEnd"/>
      <w:r>
        <w:rPr>
          <w:sz w:val="28"/>
          <w:szCs w:val="28"/>
        </w:rPr>
        <w:t xml:space="preserve"> отчет о НИР</w:t>
      </w:r>
      <w:r w:rsidRPr="005828DC">
        <w:rPr>
          <w:sz w:val="28"/>
          <w:szCs w:val="28"/>
        </w:rPr>
        <w:t xml:space="preserve"> / Рос. кн. палата ; рук. А. А. </w:t>
      </w:r>
      <w:proofErr w:type="spellStart"/>
      <w:proofErr w:type="gramStart"/>
      <w:r w:rsidRPr="005828DC">
        <w:rPr>
          <w:sz w:val="28"/>
          <w:szCs w:val="28"/>
        </w:rPr>
        <w:t>Джиго</w:t>
      </w:r>
      <w:proofErr w:type="spellEnd"/>
      <w:r w:rsidRPr="005828DC">
        <w:rPr>
          <w:sz w:val="28"/>
          <w:szCs w:val="28"/>
        </w:rPr>
        <w:t xml:space="preserve"> ;</w:t>
      </w:r>
      <w:proofErr w:type="gramEnd"/>
      <w:r w:rsidRPr="005828DC">
        <w:rPr>
          <w:sz w:val="28"/>
          <w:szCs w:val="28"/>
        </w:rPr>
        <w:t xml:space="preserve"> </w:t>
      </w:r>
      <w:proofErr w:type="spellStart"/>
      <w:r w:rsidRPr="005828DC">
        <w:rPr>
          <w:sz w:val="28"/>
          <w:szCs w:val="28"/>
        </w:rPr>
        <w:t>исполн</w:t>
      </w:r>
      <w:proofErr w:type="spellEnd"/>
      <w:r w:rsidRPr="005828DC">
        <w:rPr>
          <w:sz w:val="28"/>
          <w:szCs w:val="28"/>
        </w:rPr>
        <w:t xml:space="preserve">. В. П. </w:t>
      </w:r>
      <w:proofErr w:type="gramStart"/>
      <w:r w:rsidRPr="005828DC">
        <w:rPr>
          <w:sz w:val="28"/>
          <w:szCs w:val="28"/>
        </w:rPr>
        <w:t xml:space="preserve">Смирнова </w:t>
      </w:r>
      <w:r>
        <w:rPr>
          <w:sz w:val="28"/>
          <w:szCs w:val="28"/>
        </w:rPr>
        <w:t xml:space="preserve"> </w:t>
      </w:r>
      <w:r w:rsidRPr="005828DC">
        <w:rPr>
          <w:sz w:val="28"/>
          <w:szCs w:val="28"/>
        </w:rPr>
        <w:t>[</w:t>
      </w:r>
      <w:proofErr w:type="gramEnd"/>
      <w:r w:rsidRPr="005828DC">
        <w:rPr>
          <w:sz w:val="28"/>
          <w:szCs w:val="28"/>
        </w:rPr>
        <w:t xml:space="preserve">и др.]. – М., 2000. – 250 с. </w:t>
      </w:r>
    </w:p>
    <w:p w:rsidR="00CD5790" w:rsidRPr="00C91FCE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91FCE">
        <w:rPr>
          <w:b/>
          <w:sz w:val="28"/>
          <w:szCs w:val="28"/>
        </w:rPr>
        <w:t>Автореферат диссертации</w:t>
      </w:r>
    </w:p>
    <w:p w:rsidR="006D5B1A" w:rsidRPr="004F599F" w:rsidRDefault="006D5B1A" w:rsidP="004F599F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4F599F">
        <w:rPr>
          <w:rFonts w:eastAsiaTheme="minorHAnsi"/>
          <w:bCs/>
          <w:color w:val="000000"/>
          <w:sz w:val="28"/>
          <w:szCs w:val="28"/>
          <w:lang w:eastAsia="en-US"/>
        </w:rPr>
        <w:t>Величковский</w:t>
      </w:r>
      <w:proofErr w:type="spellEnd"/>
      <w:r w:rsidRPr="004F599F">
        <w:rPr>
          <w:rFonts w:eastAsiaTheme="minorHAnsi"/>
          <w:bCs/>
          <w:color w:val="000000"/>
          <w:sz w:val="28"/>
          <w:szCs w:val="28"/>
          <w:lang w:eastAsia="en-US"/>
        </w:rPr>
        <w:t xml:space="preserve">, Б. Б. </w:t>
      </w:r>
      <w:r w:rsidRPr="004F599F">
        <w:rPr>
          <w:rFonts w:eastAsiaTheme="minorHAnsi"/>
          <w:color w:val="000000"/>
          <w:sz w:val="28"/>
          <w:szCs w:val="28"/>
          <w:lang w:eastAsia="en-US"/>
        </w:rPr>
        <w:t>Функциональная организация рабочей памяти</w:t>
      </w:r>
      <w:proofErr w:type="gramStart"/>
      <w:r w:rsidR="004F599F">
        <w:rPr>
          <w:rFonts w:eastAsiaTheme="minorHAnsi"/>
          <w:iCs/>
          <w:color w:val="000000"/>
          <w:sz w:val="28"/>
          <w:szCs w:val="28"/>
          <w:lang w:eastAsia="en-US"/>
        </w:rPr>
        <w:t>. :</w:t>
      </w:r>
      <w:proofErr w:type="gramEnd"/>
      <w:r w:rsidR="004F599F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4F599F">
        <w:rPr>
          <w:rFonts w:eastAsiaTheme="minorHAnsi"/>
          <w:iCs/>
          <w:color w:val="000000"/>
          <w:sz w:val="28"/>
          <w:szCs w:val="28"/>
          <w:lang w:eastAsia="en-US"/>
        </w:rPr>
        <w:t>автореф</w:t>
      </w:r>
      <w:proofErr w:type="spellEnd"/>
      <w:r w:rsidR="004F599F">
        <w:rPr>
          <w:rFonts w:eastAsiaTheme="minorHAnsi"/>
          <w:iCs/>
          <w:color w:val="000000"/>
          <w:sz w:val="28"/>
          <w:szCs w:val="28"/>
          <w:lang w:eastAsia="en-US"/>
        </w:rPr>
        <w:t>.</w:t>
      </w:r>
      <w:r w:rsidRPr="004F599F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4F599F">
        <w:rPr>
          <w:rFonts w:eastAsiaTheme="minorHAnsi"/>
          <w:iCs/>
          <w:color w:val="000000"/>
          <w:sz w:val="28"/>
          <w:szCs w:val="28"/>
          <w:lang w:eastAsia="en-US"/>
        </w:rPr>
        <w:t>д</w:t>
      </w:r>
      <w:r w:rsidRPr="004F599F">
        <w:rPr>
          <w:rFonts w:eastAsiaTheme="minorHAnsi"/>
          <w:iCs/>
          <w:color w:val="000000"/>
          <w:sz w:val="28"/>
          <w:szCs w:val="28"/>
          <w:lang w:eastAsia="en-US"/>
        </w:rPr>
        <w:t>ис</w:t>
      </w:r>
      <w:proofErr w:type="spellEnd"/>
      <w:r w:rsidR="004F599F">
        <w:rPr>
          <w:rFonts w:eastAsiaTheme="minorHAnsi"/>
          <w:iCs/>
          <w:color w:val="000000"/>
          <w:sz w:val="28"/>
          <w:szCs w:val="28"/>
          <w:lang w:eastAsia="en-US"/>
        </w:rPr>
        <w:t>. …</w:t>
      </w:r>
      <w:r w:rsidRPr="004F599F">
        <w:rPr>
          <w:rFonts w:eastAsiaTheme="minorHAnsi"/>
          <w:iCs/>
          <w:color w:val="000000"/>
          <w:sz w:val="28"/>
          <w:szCs w:val="28"/>
          <w:lang w:eastAsia="en-US"/>
        </w:rPr>
        <w:t xml:space="preserve"> д</w:t>
      </w:r>
      <w:r w:rsidR="004F599F">
        <w:rPr>
          <w:rFonts w:eastAsiaTheme="minorHAnsi"/>
          <w:iCs/>
          <w:color w:val="000000"/>
          <w:sz w:val="28"/>
          <w:szCs w:val="28"/>
          <w:lang w:eastAsia="en-US"/>
        </w:rPr>
        <w:t xml:space="preserve">-ра психолог. </w:t>
      </w:r>
      <w:r w:rsidRPr="004F599F">
        <w:rPr>
          <w:rFonts w:eastAsiaTheme="minorHAnsi"/>
          <w:iCs/>
          <w:color w:val="000000"/>
          <w:sz w:val="28"/>
          <w:szCs w:val="28"/>
          <w:lang w:eastAsia="en-US"/>
        </w:rPr>
        <w:t xml:space="preserve">наук </w:t>
      </w:r>
      <w:r w:rsidRPr="004F599F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proofErr w:type="spellStart"/>
      <w:r w:rsidRPr="004F599F">
        <w:rPr>
          <w:rFonts w:eastAsiaTheme="minorHAnsi"/>
          <w:color w:val="000000"/>
          <w:sz w:val="28"/>
          <w:szCs w:val="28"/>
          <w:lang w:eastAsia="en-US"/>
        </w:rPr>
        <w:t>Величковский</w:t>
      </w:r>
      <w:proofErr w:type="spellEnd"/>
      <w:r w:rsidRPr="004F599F">
        <w:rPr>
          <w:rFonts w:eastAsiaTheme="minorHAnsi"/>
          <w:color w:val="000000"/>
          <w:sz w:val="28"/>
          <w:szCs w:val="28"/>
          <w:lang w:eastAsia="en-US"/>
        </w:rPr>
        <w:t xml:space="preserve"> Б</w:t>
      </w:r>
      <w:r w:rsidR="004F599F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4F599F">
        <w:rPr>
          <w:rFonts w:eastAsiaTheme="minorHAnsi"/>
          <w:color w:val="000000"/>
          <w:sz w:val="28"/>
          <w:szCs w:val="28"/>
          <w:lang w:eastAsia="en-US"/>
        </w:rPr>
        <w:t xml:space="preserve"> Б</w:t>
      </w:r>
      <w:r w:rsidR="004F599F">
        <w:rPr>
          <w:rFonts w:eastAsiaTheme="minorHAnsi"/>
          <w:color w:val="000000"/>
          <w:sz w:val="28"/>
          <w:szCs w:val="28"/>
          <w:lang w:eastAsia="en-US"/>
        </w:rPr>
        <w:t>. – М.</w:t>
      </w:r>
      <w:r w:rsidRPr="004F599F">
        <w:rPr>
          <w:rFonts w:eastAsiaTheme="minorHAnsi"/>
          <w:color w:val="000000"/>
          <w:sz w:val="28"/>
          <w:szCs w:val="28"/>
          <w:lang w:eastAsia="en-US"/>
        </w:rPr>
        <w:t xml:space="preserve">, 2017. – 44 с. </w:t>
      </w:r>
    </w:p>
    <w:p w:rsidR="00CD5790" w:rsidRDefault="00CD5790" w:rsidP="004F599F">
      <w:pPr>
        <w:spacing w:before="100" w:beforeAutospacing="1" w:after="100" w:afterAutospacing="1"/>
        <w:ind w:firstLine="709"/>
        <w:rPr>
          <w:sz w:val="28"/>
          <w:szCs w:val="28"/>
        </w:rPr>
      </w:pPr>
      <w:r w:rsidRPr="001C4BDC">
        <w:rPr>
          <w:sz w:val="28"/>
          <w:szCs w:val="28"/>
        </w:rPr>
        <w:t>Молочков</w:t>
      </w:r>
      <w:r>
        <w:rPr>
          <w:sz w:val="28"/>
          <w:szCs w:val="28"/>
        </w:rPr>
        <w:t xml:space="preserve">, А. В. </w:t>
      </w:r>
      <w:r w:rsidRPr="001C4BDC">
        <w:rPr>
          <w:sz w:val="28"/>
          <w:szCs w:val="28"/>
        </w:rPr>
        <w:t xml:space="preserve">Ковариантный теоретико-полевой подход к изучению </w:t>
      </w:r>
      <w:proofErr w:type="spellStart"/>
      <w:r w:rsidRPr="001C4BDC">
        <w:rPr>
          <w:sz w:val="28"/>
          <w:szCs w:val="28"/>
        </w:rPr>
        <w:t>партонной</w:t>
      </w:r>
      <w:proofErr w:type="spellEnd"/>
      <w:r w:rsidRPr="001C4BDC">
        <w:rPr>
          <w:sz w:val="28"/>
          <w:szCs w:val="28"/>
        </w:rPr>
        <w:t xml:space="preserve"> структуры </w:t>
      </w:r>
      <w:proofErr w:type="gramStart"/>
      <w:r w:rsidRPr="001C4BDC">
        <w:rPr>
          <w:sz w:val="28"/>
          <w:szCs w:val="28"/>
        </w:rPr>
        <w:t>ядер :</w:t>
      </w:r>
      <w:proofErr w:type="gramEnd"/>
      <w:r w:rsidRPr="001C4BDC">
        <w:rPr>
          <w:sz w:val="28"/>
          <w:szCs w:val="28"/>
        </w:rPr>
        <w:t xml:space="preserve"> </w:t>
      </w:r>
      <w:proofErr w:type="spellStart"/>
      <w:r w:rsidRPr="001C4BDC"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1C4BDC">
        <w:rPr>
          <w:sz w:val="28"/>
          <w:szCs w:val="28"/>
        </w:rPr>
        <w:t>дис</w:t>
      </w:r>
      <w:proofErr w:type="spellEnd"/>
      <w:r w:rsidRPr="001C4BDC">
        <w:rPr>
          <w:sz w:val="28"/>
          <w:szCs w:val="28"/>
        </w:rPr>
        <w:t>. ... д</w:t>
      </w:r>
      <w:r>
        <w:rPr>
          <w:sz w:val="28"/>
          <w:szCs w:val="28"/>
        </w:rPr>
        <w:t xml:space="preserve"> - </w:t>
      </w:r>
      <w:proofErr w:type="spellStart"/>
      <w:r w:rsidRPr="001C4BDC">
        <w:rPr>
          <w:sz w:val="28"/>
          <w:szCs w:val="28"/>
        </w:rPr>
        <w:t>ра</w:t>
      </w:r>
      <w:proofErr w:type="spellEnd"/>
      <w:r w:rsidRPr="001C4BDC">
        <w:rPr>
          <w:sz w:val="28"/>
          <w:szCs w:val="28"/>
        </w:rPr>
        <w:t xml:space="preserve"> физ</w:t>
      </w:r>
      <w:r>
        <w:rPr>
          <w:sz w:val="28"/>
          <w:szCs w:val="28"/>
        </w:rPr>
        <w:t>.</w:t>
      </w:r>
      <w:r w:rsidRPr="001C4BDC">
        <w:rPr>
          <w:sz w:val="28"/>
          <w:szCs w:val="28"/>
        </w:rPr>
        <w:t>-мат</w:t>
      </w:r>
      <w:r>
        <w:rPr>
          <w:sz w:val="28"/>
          <w:szCs w:val="28"/>
        </w:rPr>
        <w:t>.</w:t>
      </w:r>
      <w:r w:rsidRPr="001C4BDC">
        <w:rPr>
          <w:sz w:val="28"/>
          <w:szCs w:val="28"/>
        </w:rPr>
        <w:t xml:space="preserve"> наук / Молочков А</w:t>
      </w:r>
      <w:r>
        <w:rPr>
          <w:sz w:val="28"/>
          <w:szCs w:val="28"/>
        </w:rPr>
        <w:t>.</w:t>
      </w:r>
      <w:r w:rsidRPr="001C4BDC">
        <w:rPr>
          <w:sz w:val="28"/>
          <w:szCs w:val="28"/>
        </w:rPr>
        <w:t xml:space="preserve"> В</w:t>
      </w:r>
      <w:r>
        <w:rPr>
          <w:sz w:val="28"/>
          <w:szCs w:val="28"/>
        </w:rPr>
        <w:t>. – Владивосток, 2009. – 32 с.</w:t>
      </w:r>
    </w:p>
    <w:p w:rsidR="00CD5790" w:rsidRDefault="00AE5FE2" w:rsidP="00AE5F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Картографические и нотные издания</w:t>
      </w:r>
    </w:p>
    <w:p w:rsidR="0080450E" w:rsidRPr="003428A4" w:rsidRDefault="0080450E" w:rsidP="003428A4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3428A4">
        <w:rPr>
          <w:rFonts w:eastAsiaTheme="minorHAnsi"/>
          <w:bCs/>
          <w:color w:val="000000"/>
          <w:sz w:val="28"/>
          <w:szCs w:val="28"/>
          <w:lang w:eastAsia="en-US"/>
        </w:rPr>
        <w:t xml:space="preserve">Степанов, С. И. </w:t>
      </w:r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Песня про купца Калашникова : </w:t>
      </w:r>
      <w:r w:rsidRPr="003428A4">
        <w:rPr>
          <w:rFonts w:eastAsiaTheme="minorHAnsi"/>
          <w:iCs/>
          <w:color w:val="000000"/>
          <w:sz w:val="28"/>
          <w:szCs w:val="28"/>
          <w:lang w:eastAsia="en-US"/>
        </w:rPr>
        <w:t xml:space="preserve">опера в 2 действиях, 5 картинах с эпилогом : по поэме М. Ю. Лермонтова «Песня про царя Ивана Васильевича, молодого опричника и удалого купца Калашникова» </w:t>
      </w:r>
      <w:r w:rsidR="003428A4">
        <w:rPr>
          <w:rFonts w:eastAsiaTheme="minorHAnsi"/>
          <w:color w:val="000000"/>
          <w:sz w:val="28"/>
          <w:szCs w:val="28"/>
          <w:lang w:eastAsia="en-US"/>
        </w:rPr>
        <w:t>/ С.</w:t>
      </w:r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 Степанов ; </w:t>
      </w:r>
      <w:r w:rsidRPr="003428A4">
        <w:rPr>
          <w:rFonts w:eastAsiaTheme="minorHAnsi"/>
          <w:iCs/>
          <w:color w:val="000000"/>
          <w:sz w:val="28"/>
          <w:szCs w:val="28"/>
          <w:lang w:eastAsia="en-US"/>
        </w:rPr>
        <w:t>либретто Л. Предвечной и С. Степанова</w:t>
      </w:r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. – Клавир (с пением). – </w:t>
      </w:r>
      <w:proofErr w:type="gramStart"/>
      <w:r w:rsidRPr="003428A4">
        <w:rPr>
          <w:rFonts w:eastAsiaTheme="minorHAnsi"/>
          <w:color w:val="000000"/>
          <w:sz w:val="28"/>
          <w:szCs w:val="28"/>
          <w:lang w:eastAsia="en-US"/>
        </w:rPr>
        <w:t>Самара :</w:t>
      </w:r>
      <w:proofErr w:type="gramEnd"/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 Степанов С. И., 2017. – 177 с. </w:t>
      </w:r>
    </w:p>
    <w:p w:rsidR="0080450E" w:rsidRPr="003428A4" w:rsidRDefault="0080450E" w:rsidP="003428A4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Физическая карта </w:t>
      </w:r>
      <w:proofErr w:type="gramStart"/>
      <w:r w:rsidRPr="003428A4">
        <w:rPr>
          <w:rFonts w:eastAsiaTheme="minorHAnsi"/>
          <w:color w:val="000000"/>
          <w:sz w:val="28"/>
          <w:szCs w:val="28"/>
          <w:lang w:eastAsia="en-US"/>
        </w:rPr>
        <w:t>мира :</w:t>
      </w:r>
      <w:proofErr w:type="gramEnd"/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428A4">
        <w:rPr>
          <w:rFonts w:eastAsiaTheme="minorHAnsi"/>
          <w:iCs/>
          <w:color w:val="000000"/>
          <w:sz w:val="28"/>
          <w:szCs w:val="28"/>
          <w:lang w:eastAsia="en-US"/>
        </w:rPr>
        <w:t xml:space="preserve">западное полушарие, восточное полушарие </w:t>
      </w:r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/ </w:t>
      </w:r>
      <w:r w:rsidRPr="003428A4">
        <w:rPr>
          <w:rFonts w:eastAsiaTheme="minorHAnsi"/>
          <w:iCs/>
          <w:color w:val="000000"/>
          <w:sz w:val="28"/>
          <w:szCs w:val="28"/>
          <w:lang w:eastAsia="en-US"/>
        </w:rPr>
        <w:t>составление, оформление, дизайн ООО «РУЗ Ко</w:t>
      </w:r>
      <w:r w:rsidR="00083174">
        <w:rPr>
          <w:rFonts w:eastAsiaTheme="minorHAnsi"/>
          <w:iCs/>
          <w:color w:val="000000"/>
          <w:sz w:val="28"/>
          <w:szCs w:val="28"/>
          <w:lang w:eastAsia="en-US"/>
        </w:rPr>
        <w:t>»</w:t>
      </w:r>
      <w:r w:rsidR="00083174">
        <w:rPr>
          <w:rFonts w:eastAsiaTheme="minorHAnsi"/>
          <w:color w:val="000000"/>
          <w:sz w:val="28"/>
          <w:szCs w:val="28"/>
          <w:lang w:eastAsia="en-US"/>
        </w:rPr>
        <w:t xml:space="preserve">. – 1:43 500 000. – </w:t>
      </w:r>
      <w:proofErr w:type="gramStart"/>
      <w:r w:rsidR="00083174">
        <w:rPr>
          <w:rFonts w:eastAsiaTheme="minorHAnsi"/>
          <w:color w:val="000000"/>
          <w:sz w:val="28"/>
          <w:szCs w:val="28"/>
          <w:lang w:eastAsia="en-US"/>
        </w:rPr>
        <w:t>М.</w:t>
      </w:r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3428A4">
        <w:rPr>
          <w:rFonts w:eastAsiaTheme="minorHAnsi"/>
          <w:color w:val="000000"/>
          <w:sz w:val="28"/>
          <w:szCs w:val="28"/>
          <w:lang w:eastAsia="en-US"/>
        </w:rPr>
        <w:t xml:space="preserve"> РУЗ Ко, 2016. – 1 к. </w:t>
      </w:r>
    </w:p>
    <w:p w:rsidR="00CD5790" w:rsidRPr="009C20E7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C20E7">
        <w:rPr>
          <w:b/>
          <w:bCs/>
          <w:sz w:val="28"/>
          <w:szCs w:val="28"/>
        </w:rPr>
        <w:t xml:space="preserve">Электронные </w:t>
      </w:r>
      <w:r w:rsidR="0080450E" w:rsidRPr="009C20E7">
        <w:rPr>
          <w:b/>
          <w:bCs/>
          <w:sz w:val="28"/>
          <w:szCs w:val="28"/>
        </w:rPr>
        <w:t>локальные ресурсы</w:t>
      </w:r>
    </w:p>
    <w:p w:rsidR="0044572E" w:rsidRDefault="0080450E" w:rsidP="0044572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4572E">
        <w:rPr>
          <w:rFonts w:eastAsiaTheme="minorHAnsi"/>
          <w:bCs/>
          <w:color w:val="000000"/>
          <w:sz w:val="28"/>
          <w:szCs w:val="28"/>
          <w:lang w:eastAsia="en-US"/>
        </w:rPr>
        <w:t xml:space="preserve">Лермонтов, М. Ю. </w:t>
      </w:r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Герой нашего </w:t>
      </w:r>
      <w:proofErr w:type="gramStart"/>
      <w:r w:rsidRPr="0044572E">
        <w:rPr>
          <w:rFonts w:eastAsiaTheme="minorHAnsi"/>
          <w:color w:val="000000"/>
          <w:sz w:val="28"/>
          <w:szCs w:val="28"/>
          <w:lang w:eastAsia="en-US"/>
        </w:rPr>
        <w:t>времени :</w:t>
      </w:r>
      <w:proofErr w:type="gram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4572E">
        <w:rPr>
          <w:rFonts w:eastAsiaTheme="minorHAnsi"/>
          <w:iCs/>
          <w:color w:val="000000"/>
          <w:sz w:val="28"/>
          <w:szCs w:val="28"/>
          <w:lang w:eastAsia="en-US"/>
        </w:rPr>
        <w:t>роман</w:t>
      </w:r>
      <w:r w:rsidRPr="0044572E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="0044572E">
        <w:rPr>
          <w:rFonts w:eastAsiaTheme="minorHAnsi"/>
          <w:color w:val="000000"/>
          <w:sz w:val="28"/>
          <w:szCs w:val="28"/>
          <w:lang w:eastAsia="en-US"/>
        </w:rPr>
        <w:t xml:space="preserve">/ М. Ю. Лермонтов. – </w:t>
      </w:r>
      <w:proofErr w:type="gramStart"/>
      <w:r w:rsidR="0044572E">
        <w:rPr>
          <w:rFonts w:eastAsiaTheme="minorHAnsi"/>
          <w:color w:val="000000"/>
          <w:sz w:val="28"/>
          <w:szCs w:val="28"/>
          <w:lang w:eastAsia="en-US"/>
        </w:rPr>
        <w:t>М.</w:t>
      </w:r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Звуковая книга, 2007. – 1</w:t>
      </w:r>
      <w:r w:rsidR="0044572E">
        <w:rPr>
          <w:rFonts w:eastAsiaTheme="minorHAnsi"/>
          <w:color w:val="000000"/>
          <w:sz w:val="28"/>
          <w:szCs w:val="28"/>
          <w:lang w:eastAsia="en-US"/>
        </w:rPr>
        <w:t xml:space="preserve"> CD-ROM</w:t>
      </w:r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. – </w:t>
      </w:r>
      <w:proofErr w:type="spellStart"/>
      <w:r w:rsidRPr="0044572E">
        <w:rPr>
          <w:rFonts w:eastAsiaTheme="minorHAnsi"/>
          <w:color w:val="000000"/>
          <w:sz w:val="28"/>
          <w:szCs w:val="28"/>
          <w:lang w:eastAsia="en-US"/>
        </w:rPr>
        <w:t>Загл</w:t>
      </w:r>
      <w:proofErr w:type="spell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. с титул. </w:t>
      </w:r>
      <w:r w:rsidR="0044572E">
        <w:rPr>
          <w:rFonts w:eastAsiaTheme="minorHAnsi"/>
          <w:color w:val="000000"/>
          <w:sz w:val="28"/>
          <w:szCs w:val="28"/>
          <w:lang w:eastAsia="en-US"/>
        </w:rPr>
        <w:t>э</w:t>
      </w:r>
      <w:r w:rsidRPr="0044572E">
        <w:rPr>
          <w:rFonts w:eastAsiaTheme="minorHAnsi"/>
          <w:color w:val="000000"/>
          <w:sz w:val="28"/>
          <w:szCs w:val="28"/>
          <w:lang w:eastAsia="en-US"/>
        </w:rPr>
        <w:t>крана</w:t>
      </w:r>
      <w:r w:rsidR="0044572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4572E" w:rsidRDefault="0044572E" w:rsidP="0044572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80450E" w:rsidRDefault="0080450E" w:rsidP="0044572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Просмотрено военной </w:t>
      </w:r>
      <w:proofErr w:type="gramStart"/>
      <w:r w:rsidRPr="0044572E">
        <w:rPr>
          <w:rFonts w:eastAsiaTheme="minorHAnsi"/>
          <w:color w:val="000000"/>
          <w:sz w:val="28"/>
          <w:szCs w:val="28"/>
          <w:lang w:eastAsia="en-US"/>
        </w:rPr>
        <w:t>цензурой :</w:t>
      </w:r>
      <w:proofErr w:type="gram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4572E">
        <w:rPr>
          <w:rFonts w:eastAsiaTheme="minorHAnsi"/>
          <w:iCs/>
          <w:color w:val="000000"/>
          <w:sz w:val="28"/>
          <w:szCs w:val="28"/>
          <w:lang w:eastAsia="en-US"/>
        </w:rPr>
        <w:t xml:space="preserve">[документальный фильм] </w:t>
      </w:r>
      <w:r w:rsidRPr="0044572E">
        <w:rPr>
          <w:rFonts w:eastAsiaTheme="minorHAnsi"/>
          <w:color w:val="000000"/>
          <w:sz w:val="28"/>
          <w:szCs w:val="28"/>
          <w:lang w:eastAsia="en-US"/>
        </w:rPr>
        <w:t>/ р</w:t>
      </w:r>
      <w:r w:rsidR="00A718B1">
        <w:rPr>
          <w:rFonts w:eastAsiaTheme="minorHAnsi"/>
          <w:color w:val="000000"/>
          <w:sz w:val="28"/>
          <w:szCs w:val="28"/>
          <w:lang w:eastAsia="en-US"/>
        </w:rPr>
        <w:t xml:space="preserve">ежиссер-постановщик: Р. Фокин. – </w:t>
      </w:r>
      <w:proofErr w:type="gramStart"/>
      <w:r w:rsidR="00A718B1">
        <w:rPr>
          <w:rFonts w:eastAsiaTheme="minorHAnsi"/>
          <w:color w:val="000000"/>
          <w:sz w:val="28"/>
          <w:szCs w:val="28"/>
          <w:lang w:eastAsia="en-US"/>
        </w:rPr>
        <w:t>М.</w:t>
      </w:r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Русский Исторический Канал, 2010. – 1 CD-ROM. – </w:t>
      </w:r>
      <w:proofErr w:type="spellStart"/>
      <w:r w:rsidRPr="0044572E">
        <w:rPr>
          <w:rFonts w:eastAsiaTheme="minorHAnsi"/>
          <w:color w:val="000000"/>
          <w:sz w:val="28"/>
          <w:szCs w:val="28"/>
          <w:lang w:eastAsia="en-US"/>
        </w:rPr>
        <w:t>Загл</w:t>
      </w:r>
      <w:proofErr w:type="spellEnd"/>
      <w:r w:rsidRPr="0044572E">
        <w:rPr>
          <w:rFonts w:eastAsiaTheme="minorHAnsi"/>
          <w:color w:val="000000"/>
          <w:sz w:val="28"/>
          <w:szCs w:val="28"/>
          <w:lang w:eastAsia="en-US"/>
        </w:rPr>
        <w:t>. с титул. экрана. – (Цик</w:t>
      </w:r>
      <w:r w:rsidR="00A718B1">
        <w:rPr>
          <w:rFonts w:eastAsiaTheme="minorHAnsi"/>
          <w:color w:val="000000"/>
          <w:sz w:val="28"/>
          <w:szCs w:val="28"/>
          <w:lang w:eastAsia="en-US"/>
        </w:rPr>
        <w:t xml:space="preserve">л «На пути к Великой победе). </w:t>
      </w:r>
    </w:p>
    <w:p w:rsidR="00A718B1" w:rsidRPr="0044572E" w:rsidRDefault="00A718B1" w:rsidP="0044572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A718B1" w:rsidRDefault="0080450E" w:rsidP="0044572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Окружающий </w:t>
      </w:r>
      <w:proofErr w:type="gramStart"/>
      <w:r w:rsidRPr="0044572E">
        <w:rPr>
          <w:rFonts w:eastAsiaTheme="minorHAnsi"/>
          <w:color w:val="000000"/>
          <w:sz w:val="28"/>
          <w:szCs w:val="28"/>
          <w:lang w:eastAsia="en-US"/>
        </w:rPr>
        <w:t>мир :</w:t>
      </w:r>
      <w:proofErr w:type="gram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4572E">
        <w:rPr>
          <w:rFonts w:eastAsiaTheme="minorHAnsi"/>
          <w:iCs/>
          <w:color w:val="000000"/>
          <w:sz w:val="28"/>
          <w:szCs w:val="28"/>
          <w:lang w:eastAsia="en-US"/>
        </w:rPr>
        <w:t>1-й класс : [электронное учебное пособие]</w:t>
      </w:r>
      <w:r w:rsidR="00A718B1">
        <w:rPr>
          <w:rFonts w:eastAsiaTheme="minorHAnsi"/>
          <w:color w:val="000000"/>
          <w:sz w:val="28"/>
          <w:szCs w:val="28"/>
          <w:lang w:eastAsia="en-US"/>
        </w:rPr>
        <w:t xml:space="preserve">. – </w:t>
      </w:r>
      <w:proofErr w:type="gramStart"/>
      <w:r w:rsidR="00A718B1">
        <w:rPr>
          <w:rFonts w:eastAsiaTheme="minorHAnsi"/>
          <w:color w:val="000000"/>
          <w:sz w:val="28"/>
          <w:szCs w:val="28"/>
          <w:lang w:eastAsia="en-US"/>
        </w:rPr>
        <w:t>М.</w:t>
      </w:r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 1С, 2016. – 1 CD-ROM. – (1С: Школа). – </w:t>
      </w:r>
      <w:proofErr w:type="spellStart"/>
      <w:r w:rsidRPr="0044572E">
        <w:rPr>
          <w:rFonts w:eastAsiaTheme="minorHAnsi"/>
          <w:color w:val="000000"/>
          <w:sz w:val="28"/>
          <w:szCs w:val="28"/>
          <w:lang w:eastAsia="en-US"/>
        </w:rPr>
        <w:t>Загл</w:t>
      </w:r>
      <w:proofErr w:type="spellEnd"/>
      <w:r w:rsidRPr="0044572E">
        <w:rPr>
          <w:rFonts w:eastAsiaTheme="minorHAnsi"/>
          <w:color w:val="000000"/>
          <w:sz w:val="28"/>
          <w:szCs w:val="28"/>
          <w:lang w:eastAsia="en-US"/>
        </w:rPr>
        <w:t xml:space="preserve">. с титул. экрана. </w:t>
      </w:r>
    </w:p>
    <w:p w:rsidR="007F0519" w:rsidRDefault="007F0519" w:rsidP="0044572E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80450E" w:rsidRPr="007F0519" w:rsidRDefault="0080450E" w:rsidP="0080450E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F0519">
        <w:rPr>
          <w:rFonts w:ascii="TimesNewRomanPSMT" w:hAnsi="TimesNewRomanPSMT" w:cs="TimesNewRomanPSMT"/>
          <w:b/>
          <w:sz w:val="28"/>
          <w:szCs w:val="28"/>
        </w:rPr>
        <w:t>Электронные сетевые ресурсы</w:t>
      </w:r>
    </w:p>
    <w:p w:rsidR="00CD5790" w:rsidRPr="007F0519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Исследова</w:t>
      </w:r>
      <w:r w:rsidR="007F0519">
        <w:rPr>
          <w:sz w:val="28"/>
          <w:szCs w:val="28"/>
        </w:rPr>
        <w:t xml:space="preserve">но в </w:t>
      </w:r>
      <w:proofErr w:type="gramStart"/>
      <w:r w:rsidR="007F0519">
        <w:rPr>
          <w:sz w:val="28"/>
          <w:szCs w:val="28"/>
        </w:rPr>
        <w:t>России</w:t>
      </w:r>
      <w:r w:rsidRPr="005828DC">
        <w:rPr>
          <w:sz w:val="28"/>
          <w:szCs w:val="28"/>
        </w:rPr>
        <w:t xml:space="preserve"> :</w:t>
      </w:r>
      <w:proofErr w:type="gramEnd"/>
      <w:r w:rsidRPr="005828DC">
        <w:rPr>
          <w:sz w:val="28"/>
          <w:szCs w:val="28"/>
        </w:rPr>
        <w:t xml:space="preserve"> </w:t>
      </w:r>
      <w:r w:rsidR="007F0519">
        <w:rPr>
          <w:sz w:val="28"/>
          <w:szCs w:val="28"/>
        </w:rPr>
        <w:t>электронный журнал / Московский</w:t>
      </w:r>
      <w:r w:rsidRPr="005828DC">
        <w:rPr>
          <w:sz w:val="28"/>
          <w:szCs w:val="28"/>
        </w:rPr>
        <w:t xml:space="preserve"> физ</w:t>
      </w:r>
      <w:r w:rsidR="007F0519">
        <w:rPr>
          <w:sz w:val="28"/>
          <w:szCs w:val="28"/>
        </w:rPr>
        <w:t>ико</w:t>
      </w:r>
      <w:r w:rsidRPr="005828DC">
        <w:rPr>
          <w:sz w:val="28"/>
          <w:szCs w:val="28"/>
        </w:rPr>
        <w:t>-техн</w:t>
      </w:r>
      <w:r w:rsidR="007F0519">
        <w:rPr>
          <w:sz w:val="28"/>
          <w:szCs w:val="28"/>
        </w:rPr>
        <w:t>ический институт</w:t>
      </w:r>
      <w:r w:rsidRPr="005828DC">
        <w:rPr>
          <w:sz w:val="28"/>
          <w:szCs w:val="28"/>
        </w:rPr>
        <w:t xml:space="preserve">. – </w:t>
      </w:r>
      <w:proofErr w:type="gramStart"/>
      <w:r w:rsidRPr="005828DC">
        <w:rPr>
          <w:sz w:val="28"/>
          <w:szCs w:val="28"/>
        </w:rPr>
        <w:t>Долгопрудный :</w:t>
      </w:r>
      <w:proofErr w:type="gramEnd"/>
      <w:r w:rsidRPr="005828DC">
        <w:rPr>
          <w:sz w:val="28"/>
          <w:szCs w:val="28"/>
        </w:rPr>
        <w:t xml:space="preserve"> МФТИ, 1998. – </w:t>
      </w:r>
      <w:r w:rsidR="007F0519">
        <w:rPr>
          <w:sz w:val="28"/>
          <w:szCs w:val="28"/>
          <w:lang w:val="en-US"/>
        </w:rPr>
        <w:t>URL</w:t>
      </w:r>
      <w:r w:rsidRPr="005828DC">
        <w:rPr>
          <w:sz w:val="28"/>
          <w:szCs w:val="28"/>
        </w:rPr>
        <w:t xml:space="preserve">: </w:t>
      </w:r>
      <w:hyperlink r:id="rId7" w:history="1">
        <w:r w:rsidR="007F0519" w:rsidRPr="00A348C0">
          <w:rPr>
            <w:rStyle w:val="a5"/>
            <w:sz w:val="28"/>
            <w:szCs w:val="28"/>
          </w:rPr>
          <w:t>http://zhurnal.mipt.rssi.ru</w:t>
        </w:r>
        <w:r w:rsidR="007F0519" w:rsidRPr="007F0519">
          <w:rPr>
            <w:rStyle w:val="a5"/>
            <w:sz w:val="28"/>
            <w:szCs w:val="28"/>
          </w:rPr>
          <w:t>/</w:t>
        </w:r>
      </w:hyperlink>
      <w:r w:rsidR="00FA3D9C">
        <w:rPr>
          <w:sz w:val="28"/>
          <w:szCs w:val="28"/>
        </w:rPr>
        <w:t>. - Д</w:t>
      </w:r>
      <w:r w:rsidR="007F0519">
        <w:rPr>
          <w:sz w:val="28"/>
          <w:szCs w:val="28"/>
        </w:rPr>
        <w:t>ата публикации</w:t>
      </w:r>
      <w:r w:rsidR="00FA3D9C">
        <w:rPr>
          <w:sz w:val="28"/>
          <w:szCs w:val="28"/>
        </w:rPr>
        <w:t>: 21.04.1998.</w:t>
      </w:r>
    </w:p>
    <w:p w:rsidR="00284204" w:rsidRPr="00F77949" w:rsidRDefault="00284204" w:rsidP="00284204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F77949">
        <w:rPr>
          <w:rFonts w:eastAsiaTheme="minorHAnsi"/>
          <w:color w:val="000000"/>
          <w:sz w:val="28"/>
          <w:szCs w:val="28"/>
          <w:lang w:eastAsia="en-US"/>
        </w:rPr>
        <w:t>ТАСС :</w:t>
      </w:r>
      <w:proofErr w:type="gramEnd"/>
      <w:r w:rsidRPr="00F779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284204">
        <w:rPr>
          <w:rFonts w:eastAsiaTheme="minorHAnsi"/>
          <w:iCs/>
          <w:color w:val="000000"/>
          <w:sz w:val="28"/>
          <w:szCs w:val="28"/>
          <w:lang w:eastAsia="en-US"/>
        </w:rPr>
        <w:t>информационное агентство России : [сайт].</w:t>
      </w:r>
      <w:r w:rsidRPr="00F77949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– М, 1999 – </w:t>
      </w:r>
      <w:r w:rsidRPr="00F77949">
        <w:rPr>
          <w:rFonts w:eastAsiaTheme="minorHAnsi"/>
          <w:color w:val="000000"/>
          <w:sz w:val="28"/>
          <w:szCs w:val="28"/>
          <w:lang w:eastAsia="en-US"/>
        </w:rPr>
        <w:t xml:space="preserve">URL: http://tass.ru (дата обращения: 26.05.2018). </w:t>
      </w:r>
    </w:p>
    <w:p w:rsidR="00A17E4C" w:rsidRDefault="00A17E4C" w:rsidP="00CD5790">
      <w:pPr>
        <w:ind w:firstLine="720"/>
        <w:jc w:val="both"/>
        <w:rPr>
          <w:sz w:val="28"/>
          <w:szCs w:val="28"/>
        </w:rPr>
      </w:pPr>
    </w:p>
    <w:p w:rsidR="00284204" w:rsidRPr="00F77949" w:rsidRDefault="00284204" w:rsidP="00284204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F77949">
        <w:rPr>
          <w:rFonts w:eastAsiaTheme="minorHAnsi"/>
          <w:color w:val="000000"/>
          <w:sz w:val="28"/>
          <w:szCs w:val="28"/>
          <w:lang w:eastAsia="en-US"/>
        </w:rPr>
        <w:t xml:space="preserve">Электронная </w:t>
      </w:r>
      <w:proofErr w:type="gramStart"/>
      <w:r w:rsidRPr="00F77949">
        <w:rPr>
          <w:rFonts w:eastAsiaTheme="minorHAnsi"/>
          <w:color w:val="000000"/>
          <w:sz w:val="28"/>
          <w:szCs w:val="28"/>
          <w:lang w:eastAsia="en-US"/>
        </w:rPr>
        <w:t>библиотека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77949">
        <w:rPr>
          <w:rFonts w:eastAsiaTheme="minorHAnsi"/>
          <w:color w:val="000000"/>
          <w:sz w:val="28"/>
          <w:szCs w:val="28"/>
          <w:lang w:eastAsia="en-US"/>
        </w:rPr>
        <w:t>:</w:t>
      </w:r>
      <w:proofErr w:type="gramEnd"/>
      <w:r w:rsidRPr="00F77949">
        <w:rPr>
          <w:rFonts w:eastAsiaTheme="minorHAnsi"/>
          <w:color w:val="000000"/>
          <w:sz w:val="28"/>
          <w:szCs w:val="28"/>
          <w:lang w:eastAsia="en-US"/>
        </w:rPr>
        <w:t xml:space="preserve"> библиотека диссертаций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: </w:t>
      </w:r>
      <w:r w:rsidRPr="00284204">
        <w:rPr>
          <w:rFonts w:eastAsiaTheme="minorHAnsi"/>
          <w:iCs/>
          <w:color w:val="000000"/>
          <w:sz w:val="28"/>
          <w:szCs w:val="28"/>
          <w:lang w:eastAsia="en-US"/>
        </w:rPr>
        <w:t xml:space="preserve">сайт </w:t>
      </w:r>
      <w:r w:rsidRPr="00F77949">
        <w:rPr>
          <w:rFonts w:eastAsiaTheme="minorHAnsi"/>
          <w:color w:val="000000"/>
          <w:sz w:val="28"/>
          <w:szCs w:val="28"/>
          <w:lang w:eastAsia="en-US"/>
        </w:rPr>
        <w:t>/ Российская госу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дарственная библиотека. –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М. :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РГБ, 2003 – </w:t>
      </w:r>
      <w:r w:rsidRPr="00F77949">
        <w:rPr>
          <w:rFonts w:eastAsiaTheme="minorHAnsi"/>
          <w:color w:val="000000"/>
          <w:sz w:val="28"/>
          <w:szCs w:val="28"/>
          <w:lang w:eastAsia="en-US"/>
        </w:rPr>
        <w:t xml:space="preserve">URL: http://diss.rsl.ru/?lang=ru (дата обращения: 20.07.2018). – </w:t>
      </w:r>
      <w:r w:rsidRPr="00284204">
        <w:rPr>
          <w:rFonts w:eastAsiaTheme="minorHAnsi"/>
          <w:iCs/>
          <w:color w:val="000000"/>
          <w:sz w:val="28"/>
          <w:szCs w:val="28"/>
          <w:lang w:eastAsia="en-US"/>
        </w:rPr>
        <w:t xml:space="preserve">Режим доступа: для </w:t>
      </w:r>
      <w:proofErr w:type="spellStart"/>
      <w:r w:rsidRPr="00284204">
        <w:rPr>
          <w:rFonts w:eastAsiaTheme="minorHAnsi"/>
          <w:iCs/>
          <w:color w:val="000000"/>
          <w:sz w:val="28"/>
          <w:szCs w:val="28"/>
          <w:lang w:eastAsia="en-US"/>
        </w:rPr>
        <w:t>зарегистрир</w:t>
      </w:r>
      <w:proofErr w:type="spellEnd"/>
      <w:r w:rsidRPr="00284204">
        <w:rPr>
          <w:rFonts w:eastAsiaTheme="minorHAnsi"/>
          <w:iCs/>
          <w:color w:val="000000"/>
          <w:sz w:val="28"/>
          <w:szCs w:val="28"/>
          <w:lang w:eastAsia="en-US"/>
        </w:rPr>
        <w:t>. читателей РГБ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F779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17E4C" w:rsidRDefault="00A17E4C" w:rsidP="00CD5790">
      <w:pPr>
        <w:ind w:firstLine="720"/>
        <w:jc w:val="both"/>
        <w:rPr>
          <w:sz w:val="28"/>
          <w:szCs w:val="28"/>
        </w:rPr>
      </w:pPr>
    </w:p>
    <w:p w:rsidR="00CD5790" w:rsidRPr="00284204" w:rsidRDefault="00CD5790" w:rsidP="00CD5790">
      <w:pPr>
        <w:ind w:firstLine="720"/>
        <w:jc w:val="both"/>
        <w:rPr>
          <w:sz w:val="28"/>
          <w:szCs w:val="28"/>
          <w:lang w:val="en-US"/>
        </w:rPr>
      </w:pPr>
      <w:proofErr w:type="spellStart"/>
      <w:r w:rsidRPr="00553615">
        <w:rPr>
          <w:sz w:val="28"/>
          <w:szCs w:val="28"/>
          <w:lang w:val="en-US"/>
        </w:rPr>
        <w:t>Severova</w:t>
      </w:r>
      <w:proofErr w:type="spellEnd"/>
      <w:r w:rsidRPr="00553615">
        <w:rPr>
          <w:sz w:val="28"/>
          <w:szCs w:val="28"/>
          <w:lang w:val="en-US"/>
        </w:rPr>
        <w:t xml:space="preserve">, </w:t>
      </w:r>
      <w:r w:rsidRPr="00553615">
        <w:rPr>
          <w:sz w:val="28"/>
          <w:szCs w:val="28"/>
        </w:rPr>
        <w:t>Е</w:t>
      </w:r>
      <w:r w:rsidRPr="00553615">
        <w:rPr>
          <w:sz w:val="28"/>
          <w:szCs w:val="28"/>
          <w:lang w:val="en-US"/>
        </w:rPr>
        <w:t>. Palynology of the genus Ce</w:t>
      </w:r>
      <w:r w:rsidR="00284204">
        <w:rPr>
          <w:sz w:val="28"/>
          <w:szCs w:val="28"/>
          <w:lang w:val="en-US"/>
        </w:rPr>
        <w:t>ntaurea L.</w:t>
      </w:r>
      <w:r w:rsidRPr="00553615">
        <w:rPr>
          <w:sz w:val="28"/>
          <w:szCs w:val="28"/>
          <w:lang w:val="en-US"/>
        </w:rPr>
        <w:t xml:space="preserve"> / </w:t>
      </w:r>
      <w:proofErr w:type="spellStart"/>
      <w:r w:rsidRPr="00553615">
        <w:rPr>
          <w:sz w:val="28"/>
          <w:szCs w:val="28"/>
          <w:lang w:val="en-US"/>
        </w:rPr>
        <w:t>Severova</w:t>
      </w:r>
      <w:proofErr w:type="spellEnd"/>
      <w:r w:rsidRPr="00553615">
        <w:rPr>
          <w:sz w:val="28"/>
          <w:szCs w:val="28"/>
          <w:lang w:val="en-US"/>
        </w:rPr>
        <w:t xml:space="preserve"> </w:t>
      </w:r>
      <w:r w:rsidRPr="00553615">
        <w:rPr>
          <w:sz w:val="28"/>
          <w:szCs w:val="28"/>
        </w:rPr>
        <w:t>Е</w:t>
      </w:r>
      <w:r w:rsidRPr="00553615">
        <w:rPr>
          <w:sz w:val="28"/>
          <w:szCs w:val="28"/>
          <w:lang w:val="en-US"/>
        </w:rPr>
        <w:t xml:space="preserve">., </w:t>
      </w:r>
      <w:proofErr w:type="spellStart"/>
      <w:r w:rsidRPr="00553615">
        <w:rPr>
          <w:sz w:val="28"/>
          <w:szCs w:val="28"/>
          <w:lang w:val="en-US"/>
        </w:rPr>
        <w:t>Polevova</w:t>
      </w:r>
      <w:proofErr w:type="spellEnd"/>
      <w:r w:rsidRPr="00553615">
        <w:rPr>
          <w:sz w:val="28"/>
          <w:szCs w:val="28"/>
          <w:lang w:val="en-US"/>
        </w:rPr>
        <w:t xml:space="preserve"> S., Bovina </w:t>
      </w:r>
      <w:smartTag w:uri="urn:schemas-microsoft-com:office:smarttags" w:element="place">
        <w:r w:rsidRPr="00553615">
          <w:rPr>
            <w:sz w:val="28"/>
            <w:szCs w:val="28"/>
            <w:lang w:val="en-US"/>
          </w:rPr>
          <w:t>I.</w:t>
        </w:r>
      </w:smartTag>
      <w:r w:rsidRPr="0055361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D22C9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</w:t>
      </w:r>
      <w:r w:rsidRPr="00D22C92">
        <w:rPr>
          <w:sz w:val="28"/>
          <w:szCs w:val="28"/>
          <w:lang w:val="en-US"/>
        </w:rPr>
        <w:t xml:space="preserve">., </w:t>
      </w:r>
      <w:r w:rsidRPr="00553615">
        <w:rPr>
          <w:sz w:val="28"/>
          <w:szCs w:val="28"/>
          <w:lang w:val="en-US"/>
        </w:rPr>
        <w:t xml:space="preserve">1997. </w:t>
      </w:r>
      <w:r w:rsidR="00ED16AD" w:rsidRPr="00ED16AD">
        <w:rPr>
          <w:b/>
          <w:sz w:val="28"/>
          <w:szCs w:val="28"/>
          <w:lang w:val="en-US"/>
        </w:rPr>
        <w:t>–</w:t>
      </w:r>
      <w:r w:rsidRPr="00553615">
        <w:rPr>
          <w:sz w:val="28"/>
          <w:szCs w:val="28"/>
          <w:lang w:val="en-US"/>
        </w:rPr>
        <w:t xml:space="preserve"> </w:t>
      </w:r>
      <w:r w:rsidR="00284204">
        <w:rPr>
          <w:sz w:val="28"/>
          <w:szCs w:val="28"/>
          <w:lang w:val="en-US"/>
        </w:rPr>
        <w:t>URL</w:t>
      </w:r>
      <w:r w:rsidRPr="00553615">
        <w:rPr>
          <w:sz w:val="28"/>
          <w:szCs w:val="28"/>
          <w:lang w:val="en-US"/>
        </w:rPr>
        <w:t xml:space="preserve">: </w:t>
      </w:r>
      <w:hyperlink r:id="rId8" w:history="1">
        <w:r w:rsidRPr="00553615">
          <w:rPr>
            <w:rStyle w:val="a5"/>
            <w:sz w:val="28"/>
            <w:szCs w:val="28"/>
            <w:lang w:val="en-US"/>
          </w:rPr>
          <w:t>http://florin.ru/fiorin/db/centaur.htm</w:t>
        </w:r>
      </w:hyperlink>
      <w:r w:rsidRPr="00553615">
        <w:rPr>
          <w:sz w:val="28"/>
          <w:szCs w:val="28"/>
          <w:lang w:val="en-US"/>
        </w:rPr>
        <w:t xml:space="preserve"> </w:t>
      </w:r>
      <w:r w:rsidR="00284204">
        <w:rPr>
          <w:sz w:val="28"/>
          <w:szCs w:val="28"/>
          <w:lang w:val="en-US"/>
        </w:rPr>
        <w:t>(</w:t>
      </w:r>
      <w:r w:rsidR="00284204">
        <w:rPr>
          <w:sz w:val="28"/>
          <w:szCs w:val="28"/>
        </w:rPr>
        <w:t>дата</w:t>
      </w:r>
      <w:r w:rsidR="00284204" w:rsidRPr="00284204">
        <w:rPr>
          <w:sz w:val="28"/>
          <w:szCs w:val="28"/>
          <w:lang w:val="en-US"/>
        </w:rPr>
        <w:t xml:space="preserve"> </w:t>
      </w:r>
      <w:r w:rsidR="00284204">
        <w:rPr>
          <w:sz w:val="28"/>
          <w:szCs w:val="28"/>
        </w:rPr>
        <w:t>обращения</w:t>
      </w:r>
      <w:r w:rsidR="00284204" w:rsidRPr="00284204">
        <w:rPr>
          <w:sz w:val="28"/>
          <w:szCs w:val="28"/>
          <w:lang w:val="en-US"/>
        </w:rPr>
        <w:t>: 20.07.2019).</w:t>
      </w:r>
    </w:p>
    <w:p w:rsidR="00F959A6" w:rsidRPr="009C20E7" w:rsidRDefault="00F959A6" w:rsidP="00CD5790">
      <w:pPr>
        <w:ind w:firstLine="720"/>
        <w:jc w:val="both"/>
        <w:rPr>
          <w:sz w:val="28"/>
          <w:szCs w:val="28"/>
          <w:lang w:val="en-US"/>
        </w:rPr>
      </w:pPr>
    </w:p>
    <w:p w:rsidR="00ED16AD" w:rsidRDefault="00ED16AD" w:rsidP="00CD5790">
      <w:pPr>
        <w:spacing w:before="100" w:beforeAutospacing="1" w:after="100" w:afterAutospacing="1"/>
        <w:jc w:val="center"/>
        <w:rPr>
          <w:b/>
          <w:bCs/>
          <w:sz w:val="32"/>
          <w:szCs w:val="32"/>
          <w:lang w:val="en-US"/>
        </w:rPr>
      </w:pPr>
    </w:p>
    <w:p w:rsidR="00ED16AD" w:rsidRDefault="00ED16AD" w:rsidP="00CD5790">
      <w:pPr>
        <w:spacing w:before="100" w:beforeAutospacing="1" w:after="100" w:afterAutospacing="1"/>
        <w:jc w:val="center"/>
        <w:rPr>
          <w:b/>
          <w:bCs/>
          <w:sz w:val="32"/>
          <w:szCs w:val="32"/>
          <w:lang w:val="en-US"/>
        </w:rPr>
      </w:pPr>
    </w:p>
    <w:p w:rsidR="00CD5790" w:rsidRPr="00284204" w:rsidRDefault="00CD5790" w:rsidP="00CD5790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84204">
        <w:rPr>
          <w:b/>
          <w:bCs/>
          <w:sz w:val="32"/>
          <w:szCs w:val="32"/>
        </w:rPr>
        <w:lastRenderedPageBreak/>
        <w:t>Библиографическое описание на составную часть документа</w:t>
      </w:r>
    </w:p>
    <w:p w:rsidR="00CD5790" w:rsidRPr="00284204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84204">
        <w:rPr>
          <w:b/>
          <w:bCs/>
          <w:iCs/>
          <w:sz w:val="28"/>
          <w:szCs w:val="28"/>
        </w:rPr>
        <w:t>Составная часть журнала</w:t>
      </w:r>
    </w:p>
    <w:p w:rsidR="00CD5790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>Боголюбов, А. Н. О вещественных резонансах в волноводе с неоднородным заполнением / А. Н. Боголюбов, А. Л</w:t>
      </w:r>
      <w:r w:rsidR="00284204">
        <w:rPr>
          <w:sz w:val="28"/>
          <w:szCs w:val="28"/>
        </w:rPr>
        <w:t>. Делицин, М. Д. Малых // Вестник Московского университе</w:t>
      </w:r>
      <w:r w:rsidRPr="005828DC">
        <w:rPr>
          <w:sz w:val="28"/>
          <w:szCs w:val="28"/>
        </w:rPr>
        <w:t>та. Сер</w:t>
      </w:r>
      <w:r w:rsidR="00284204">
        <w:rPr>
          <w:sz w:val="28"/>
          <w:szCs w:val="28"/>
        </w:rPr>
        <w:t>ия</w:t>
      </w:r>
      <w:r w:rsidRPr="005828DC">
        <w:rPr>
          <w:sz w:val="28"/>
          <w:szCs w:val="28"/>
        </w:rPr>
        <w:t xml:space="preserve"> 3, Физика. Астрономия. – 2001. </w:t>
      </w:r>
      <w:r w:rsidR="002F7333" w:rsidRPr="00984E4F">
        <w:rPr>
          <w:b/>
          <w:sz w:val="28"/>
          <w:szCs w:val="28"/>
        </w:rPr>
        <w:t>–</w:t>
      </w:r>
      <w:r w:rsidRPr="005828DC">
        <w:rPr>
          <w:sz w:val="28"/>
          <w:szCs w:val="28"/>
        </w:rPr>
        <w:t xml:space="preserve"> № 5. – С. 23-25.</w:t>
      </w:r>
    </w:p>
    <w:p w:rsidR="00CD5790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44343">
        <w:t xml:space="preserve"> </w:t>
      </w:r>
      <w:r w:rsidRPr="00A44343">
        <w:rPr>
          <w:sz w:val="28"/>
          <w:szCs w:val="28"/>
        </w:rPr>
        <w:t>Борисов, К. А. Перспективная модель библиографического п</w:t>
      </w:r>
      <w:r>
        <w:rPr>
          <w:sz w:val="28"/>
          <w:szCs w:val="28"/>
        </w:rPr>
        <w:t>оиска в интернете</w:t>
      </w:r>
      <w:r w:rsidRPr="00A44343">
        <w:rPr>
          <w:sz w:val="28"/>
          <w:szCs w:val="28"/>
        </w:rPr>
        <w:t xml:space="preserve"> // Библиография. </w:t>
      </w:r>
      <w:r w:rsidR="002F7333" w:rsidRPr="00984E4F">
        <w:rPr>
          <w:b/>
          <w:sz w:val="28"/>
          <w:szCs w:val="28"/>
        </w:rPr>
        <w:t>–</w:t>
      </w:r>
      <w:r w:rsidRPr="00A44343">
        <w:rPr>
          <w:sz w:val="28"/>
          <w:szCs w:val="28"/>
        </w:rPr>
        <w:t xml:space="preserve"> 2009. </w:t>
      </w:r>
      <w:r w:rsidR="002F7333" w:rsidRPr="00984E4F">
        <w:rPr>
          <w:b/>
          <w:sz w:val="28"/>
          <w:szCs w:val="28"/>
        </w:rPr>
        <w:t>–</w:t>
      </w:r>
      <w:r w:rsidRPr="00A44343">
        <w:rPr>
          <w:sz w:val="28"/>
          <w:szCs w:val="28"/>
        </w:rPr>
        <w:t xml:space="preserve"> №1. </w:t>
      </w:r>
      <w:r w:rsidR="002F7333" w:rsidRPr="00984E4F">
        <w:rPr>
          <w:b/>
          <w:sz w:val="28"/>
          <w:szCs w:val="28"/>
        </w:rPr>
        <w:t>–</w:t>
      </w:r>
      <w:r w:rsidR="002F7333">
        <w:rPr>
          <w:b/>
          <w:sz w:val="28"/>
          <w:szCs w:val="28"/>
        </w:rPr>
        <w:t xml:space="preserve"> </w:t>
      </w:r>
      <w:r w:rsidRPr="00A44343">
        <w:rPr>
          <w:sz w:val="28"/>
          <w:szCs w:val="28"/>
        </w:rPr>
        <w:t xml:space="preserve">С. 64-66. </w:t>
      </w:r>
    </w:p>
    <w:p w:rsidR="000143C6" w:rsidRDefault="000143C6" w:rsidP="000143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7A09">
        <w:rPr>
          <w:rFonts w:eastAsiaTheme="minorHAnsi"/>
          <w:sz w:val="28"/>
          <w:szCs w:val="28"/>
          <w:lang w:eastAsia="en-US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7F7A09">
        <w:rPr>
          <w:rFonts w:eastAsiaTheme="minorHAnsi"/>
          <w:sz w:val="28"/>
          <w:szCs w:val="28"/>
          <w:lang w:eastAsia="en-US"/>
        </w:rPr>
        <w:t>Быструшкин</w:t>
      </w:r>
      <w:proofErr w:type="spellEnd"/>
      <w:r w:rsidRPr="007F7A09">
        <w:rPr>
          <w:rFonts w:eastAsiaTheme="minorHAnsi"/>
          <w:sz w:val="28"/>
          <w:szCs w:val="28"/>
          <w:lang w:eastAsia="en-US"/>
        </w:rPr>
        <w:t xml:space="preserve">, О. Я. </w:t>
      </w:r>
      <w:r>
        <w:rPr>
          <w:rFonts w:eastAsiaTheme="minorHAnsi"/>
          <w:sz w:val="28"/>
          <w:szCs w:val="28"/>
          <w:lang w:eastAsia="en-US"/>
        </w:rPr>
        <w:t>Созонова, Н. Г. Петрова [и др.]</w:t>
      </w:r>
      <w:r w:rsidRPr="007F7A09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7F7A09">
        <w:rPr>
          <w:rFonts w:eastAsiaTheme="minorHAnsi"/>
          <w:sz w:val="28"/>
          <w:szCs w:val="28"/>
          <w:lang w:eastAsia="en-US"/>
        </w:rPr>
        <w:t>// Сибирский педагогический журнал. – 2017. – № 4. – С. 136</w:t>
      </w:r>
      <w:r w:rsidR="004D4AEE">
        <w:rPr>
          <w:rFonts w:eastAsiaTheme="minorHAnsi"/>
          <w:sz w:val="28"/>
          <w:szCs w:val="28"/>
          <w:lang w:eastAsia="en-US"/>
        </w:rPr>
        <w:t>-</w:t>
      </w:r>
      <w:r w:rsidRPr="007F7A09">
        <w:rPr>
          <w:rFonts w:eastAsiaTheme="minorHAnsi"/>
          <w:sz w:val="28"/>
          <w:szCs w:val="28"/>
          <w:lang w:eastAsia="en-US"/>
        </w:rPr>
        <w:t xml:space="preserve">144. </w:t>
      </w:r>
    </w:p>
    <w:p w:rsidR="000143C6" w:rsidRPr="007F7A09" w:rsidRDefault="000143C6" w:rsidP="000143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D5790" w:rsidRDefault="00CD5790" w:rsidP="00CD579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Гребенщиков, О. А. Двухкоординатный лазерный дефектоскоп с</w:t>
      </w:r>
    </w:p>
    <w:p w:rsidR="00CD5790" w:rsidRDefault="00CD5790" w:rsidP="0028420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компьютерным управлением / О. А.</w:t>
      </w:r>
      <w:r w:rsidR="00BF431C">
        <w:rPr>
          <w:rFonts w:ascii="TimesNewRomanPSMT" w:hAnsi="TimesNewRomanPSMT" w:cs="TimesNewRomanPSMT"/>
          <w:sz w:val="28"/>
          <w:szCs w:val="28"/>
        </w:rPr>
        <w:t xml:space="preserve"> Гребенщиков, В. Б. Залесский, </w:t>
      </w:r>
      <w:r>
        <w:rPr>
          <w:rFonts w:ascii="TimesNewRomanPSMT" w:hAnsi="TimesNewRomanPSMT" w:cs="TimesNewRomanPSMT"/>
          <w:sz w:val="28"/>
          <w:szCs w:val="28"/>
        </w:rPr>
        <w:t xml:space="preserve">В. В. Наумов // Научное приборостроение. – 2006. </w:t>
      </w:r>
      <w:r w:rsidR="004D4AEE" w:rsidRPr="00984E4F">
        <w:rPr>
          <w:b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Т. 16, № 1. – С. 80-83.</w:t>
      </w:r>
    </w:p>
    <w:p w:rsidR="00CD5790" w:rsidRPr="008B511E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spellStart"/>
      <w:r w:rsidRPr="005828DC">
        <w:rPr>
          <w:sz w:val="28"/>
          <w:szCs w:val="28"/>
          <w:lang w:val="en-US"/>
        </w:rPr>
        <w:t>Rheinberger</w:t>
      </w:r>
      <w:proofErr w:type="spellEnd"/>
      <w:r w:rsidRPr="005828DC">
        <w:rPr>
          <w:sz w:val="28"/>
          <w:szCs w:val="28"/>
          <w:lang w:val="en-US"/>
        </w:rPr>
        <w:t xml:space="preserve">, H. J. Darwin's experimental natural history / H. J. </w:t>
      </w:r>
      <w:proofErr w:type="spellStart"/>
      <w:r w:rsidRPr="005828DC">
        <w:rPr>
          <w:sz w:val="28"/>
          <w:szCs w:val="28"/>
          <w:lang w:val="en-US"/>
        </w:rPr>
        <w:t>Rheinberger</w:t>
      </w:r>
      <w:proofErr w:type="spellEnd"/>
      <w:r w:rsidRPr="005828DC">
        <w:rPr>
          <w:sz w:val="28"/>
          <w:szCs w:val="28"/>
          <w:lang w:val="en-US"/>
        </w:rPr>
        <w:t xml:space="preserve">, L. P. </w:t>
      </w:r>
      <w:proofErr w:type="spellStart"/>
      <w:r w:rsidRPr="005828DC">
        <w:rPr>
          <w:sz w:val="28"/>
          <w:szCs w:val="28"/>
          <w:lang w:val="en-US"/>
        </w:rPr>
        <w:t>Mclauch</w:t>
      </w:r>
      <w:proofErr w:type="spellEnd"/>
      <w:r w:rsidRPr="005828DC">
        <w:rPr>
          <w:sz w:val="28"/>
          <w:szCs w:val="28"/>
          <w:lang w:val="en-US"/>
        </w:rPr>
        <w:t xml:space="preserve"> // J. Hist. </w:t>
      </w:r>
      <w:r w:rsidRPr="00714B8D">
        <w:rPr>
          <w:sz w:val="28"/>
          <w:szCs w:val="28"/>
          <w:lang w:val="en-US"/>
        </w:rPr>
        <w:t>Biol</w:t>
      </w:r>
      <w:r w:rsidRPr="008B511E">
        <w:rPr>
          <w:sz w:val="28"/>
          <w:szCs w:val="28"/>
        </w:rPr>
        <w:t xml:space="preserve">. – 1986. – </w:t>
      </w:r>
      <w:r w:rsidRPr="00714B8D">
        <w:rPr>
          <w:sz w:val="28"/>
          <w:szCs w:val="28"/>
          <w:lang w:val="en-US"/>
        </w:rPr>
        <w:t>Vol</w:t>
      </w:r>
      <w:r w:rsidRPr="008B511E">
        <w:rPr>
          <w:sz w:val="28"/>
          <w:szCs w:val="28"/>
        </w:rPr>
        <w:t xml:space="preserve">. 19, № 1. – </w:t>
      </w:r>
      <w:r w:rsidRPr="00714B8D">
        <w:rPr>
          <w:sz w:val="28"/>
          <w:szCs w:val="28"/>
          <w:lang w:val="en-US"/>
        </w:rPr>
        <w:t>P</w:t>
      </w:r>
      <w:r w:rsidRPr="008B511E">
        <w:rPr>
          <w:sz w:val="28"/>
          <w:szCs w:val="28"/>
        </w:rPr>
        <w:t>. 79-130.</w:t>
      </w:r>
    </w:p>
    <w:p w:rsidR="00CD5790" w:rsidRPr="008B511E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14B8D">
        <w:rPr>
          <w:b/>
          <w:bCs/>
          <w:iCs/>
          <w:sz w:val="28"/>
          <w:szCs w:val="28"/>
        </w:rPr>
        <w:t>Составная</w:t>
      </w:r>
      <w:r w:rsidRPr="008B511E">
        <w:rPr>
          <w:b/>
          <w:bCs/>
          <w:iCs/>
          <w:sz w:val="28"/>
          <w:szCs w:val="28"/>
        </w:rPr>
        <w:t xml:space="preserve"> </w:t>
      </w:r>
      <w:r w:rsidRPr="00714B8D">
        <w:rPr>
          <w:b/>
          <w:bCs/>
          <w:iCs/>
          <w:sz w:val="28"/>
          <w:szCs w:val="28"/>
        </w:rPr>
        <w:t>часть</w:t>
      </w:r>
      <w:r w:rsidRPr="008B511E">
        <w:rPr>
          <w:b/>
          <w:bCs/>
          <w:iCs/>
          <w:sz w:val="28"/>
          <w:szCs w:val="28"/>
        </w:rPr>
        <w:t xml:space="preserve"> </w:t>
      </w:r>
      <w:r w:rsidRPr="00714B8D">
        <w:rPr>
          <w:b/>
          <w:bCs/>
          <w:iCs/>
          <w:sz w:val="28"/>
          <w:szCs w:val="28"/>
        </w:rPr>
        <w:t>газеты</w:t>
      </w:r>
    </w:p>
    <w:p w:rsidR="00CD5790" w:rsidRPr="005828DC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spellStart"/>
      <w:r w:rsidRPr="005828DC">
        <w:rPr>
          <w:sz w:val="28"/>
          <w:szCs w:val="28"/>
        </w:rPr>
        <w:t>Мартанов</w:t>
      </w:r>
      <w:proofErr w:type="spellEnd"/>
      <w:r w:rsidRPr="005828DC">
        <w:rPr>
          <w:sz w:val="28"/>
          <w:szCs w:val="28"/>
        </w:rPr>
        <w:t>, А. Чемпионы раз в 36 лет</w:t>
      </w:r>
      <w:proofErr w:type="gramStart"/>
      <w:r w:rsidRPr="005828DC">
        <w:rPr>
          <w:sz w:val="28"/>
          <w:szCs w:val="28"/>
        </w:rPr>
        <w:t>? :</w:t>
      </w:r>
      <w:proofErr w:type="gramEnd"/>
      <w:r w:rsidRPr="005828DC">
        <w:rPr>
          <w:sz w:val="28"/>
          <w:szCs w:val="28"/>
        </w:rPr>
        <w:t xml:space="preserve"> [О сборной по футболу Великобритании] // Спорт-экспресс. – 2002. – 24 мая.</w:t>
      </w:r>
    </w:p>
    <w:p w:rsidR="00CD5790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Серебрякова, М. И. Дионисий не </w:t>
      </w:r>
      <w:proofErr w:type="gramStart"/>
      <w:r w:rsidRPr="005828DC">
        <w:rPr>
          <w:sz w:val="28"/>
          <w:szCs w:val="28"/>
        </w:rPr>
        <w:t>отпускает :</w:t>
      </w:r>
      <w:proofErr w:type="gramEnd"/>
      <w:r w:rsidRPr="005828DC">
        <w:rPr>
          <w:sz w:val="28"/>
          <w:szCs w:val="28"/>
        </w:rPr>
        <w:t xml:space="preserve"> [о фресках</w:t>
      </w:r>
      <w:r w:rsidR="00714B8D">
        <w:rPr>
          <w:sz w:val="28"/>
          <w:szCs w:val="28"/>
        </w:rPr>
        <w:t xml:space="preserve"> Ферапонтова монастыря, Вологодская область</w:t>
      </w:r>
      <w:r w:rsidRPr="005828DC">
        <w:rPr>
          <w:sz w:val="28"/>
          <w:szCs w:val="28"/>
        </w:rPr>
        <w:t>] : беседа с директором музея Мариной Серебряковой // Век. – 2002. – 14-20 июня. – С. 9.</w:t>
      </w:r>
    </w:p>
    <w:p w:rsidR="0009522C" w:rsidRPr="0009522C" w:rsidRDefault="0009522C" w:rsidP="000952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22C">
        <w:rPr>
          <w:rFonts w:eastAsiaTheme="minorHAnsi"/>
          <w:bCs/>
          <w:sz w:val="28"/>
          <w:szCs w:val="28"/>
          <w:lang w:eastAsia="en-US"/>
        </w:rPr>
        <w:t xml:space="preserve">Ясин, Е. Г. </w:t>
      </w:r>
      <w:r w:rsidRPr="0009522C">
        <w:rPr>
          <w:rFonts w:eastAsiaTheme="minorHAnsi"/>
          <w:sz w:val="28"/>
          <w:szCs w:val="28"/>
          <w:lang w:eastAsia="en-US"/>
        </w:rPr>
        <w:t>Евгений Ясин: «Революция, если вы не заметили, уже состоялась</w:t>
      </w:r>
      <w:proofErr w:type="gramStart"/>
      <w:r w:rsidRPr="0009522C">
        <w:rPr>
          <w:rFonts w:eastAsiaTheme="minorHAnsi"/>
          <w:sz w:val="28"/>
          <w:szCs w:val="28"/>
          <w:lang w:eastAsia="en-US"/>
        </w:rPr>
        <w:t>» :</w:t>
      </w:r>
      <w:proofErr w:type="gramEnd"/>
      <w:r w:rsidRPr="0009522C">
        <w:rPr>
          <w:rFonts w:eastAsiaTheme="minorHAnsi"/>
          <w:sz w:val="28"/>
          <w:szCs w:val="28"/>
          <w:lang w:eastAsia="en-US"/>
        </w:rPr>
        <w:t xml:space="preserve"> </w:t>
      </w:r>
      <w:r w:rsidRPr="0009522C">
        <w:rPr>
          <w:rFonts w:eastAsiaTheme="minorHAnsi"/>
          <w:iCs/>
          <w:sz w:val="28"/>
          <w:szCs w:val="28"/>
          <w:lang w:eastAsia="en-US"/>
        </w:rPr>
        <w:t xml:space="preserve">[беседа с научным руководителем Национального исследовательского университета «Высшая школа экономики», Москва </w:t>
      </w:r>
      <w:r w:rsidRPr="0009522C">
        <w:rPr>
          <w:rFonts w:eastAsiaTheme="minorHAnsi"/>
          <w:sz w:val="28"/>
          <w:szCs w:val="28"/>
          <w:lang w:eastAsia="en-US"/>
        </w:rPr>
        <w:t xml:space="preserve">// Новая газета. – 2017. – 22 дек. (№ 143). – С. 6-7. </w:t>
      </w:r>
    </w:p>
    <w:p w:rsidR="0009522C" w:rsidRPr="00C60E8C" w:rsidRDefault="0009522C" w:rsidP="00CD5790">
      <w:pPr>
        <w:pStyle w:val="aa"/>
        <w:ind w:firstLine="720"/>
        <w:jc w:val="both"/>
        <w:rPr>
          <w:sz w:val="28"/>
          <w:szCs w:val="28"/>
        </w:rPr>
      </w:pPr>
    </w:p>
    <w:p w:rsidR="00CD5790" w:rsidRPr="00714B8D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14B8D">
        <w:rPr>
          <w:b/>
          <w:bCs/>
          <w:iCs/>
          <w:sz w:val="28"/>
          <w:szCs w:val="28"/>
        </w:rPr>
        <w:t>Составная часть сборника</w:t>
      </w:r>
    </w:p>
    <w:p w:rsidR="00CD5790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spellStart"/>
      <w:r w:rsidRPr="005828DC">
        <w:rPr>
          <w:sz w:val="28"/>
          <w:szCs w:val="28"/>
        </w:rPr>
        <w:t>Баренбаум</w:t>
      </w:r>
      <w:proofErr w:type="spellEnd"/>
      <w:r w:rsidRPr="005828DC">
        <w:rPr>
          <w:sz w:val="28"/>
          <w:szCs w:val="28"/>
        </w:rPr>
        <w:t>, И. Е. А. М. Ловягин как историк книги // Книжное дело в России во второй п</w:t>
      </w:r>
      <w:r w:rsidR="00714B8D">
        <w:rPr>
          <w:sz w:val="28"/>
          <w:szCs w:val="28"/>
        </w:rPr>
        <w:t xml:space="preserve">оловине XIX-начале XX </w:t>
      </w:r>
      <w:proofErr w:type="gramStart"/>
      <w:r w:rsidR="00714B8D">
        <w:rPr>
          <w:sz w:val="28"/>
          <w:szCs w:val="28"/>
        </w:rPr>
        <w:t>века :</w:t>
      </w:r>
      <w:proofErr w:type="gramEnd"/>
      <w:r w:rsidR="00714B8D">
        <w:rPr>
          <w:sz w:val="28"/>
          <w:szCs w:val="28"/>
        </w:rPr>
        <w:t xml:space="preserve"> сборник научных</w:t>
      </w:r>
      <w:r w:rsidRPr="005828DC">
        <w:rPr>
          <w:sz w:val="28"/>
          <w:szCs w:val="28"/>
        </w:rPr>
        <w:t xml:space="preserve"> тр</w:t>
      </w:r>
      <w:r w:rsidR="00714B8D">
        <w:rPr>
          <w:sz w:val="28"/>
          <w:szCs w:val="28"/>
        </w:rPr>
        <w:t>удов</w:t>
      </w:r>
      <w:r w:rsidRPr="005828DC">
        <w:rPr>
          <w:sz w:val="28"/>
          <w:szCs w:val="28"/>
        </w:rPr>
        <w:t xml:space="preserve">. – СПб., 2000. – </w:t>
      </w:r>
      <w:proofErr w:type="spellStart"/>
      <w:r w:rsidRPr="005828DC">
        <w:rPr>
          <w:sz w:val="28"/>
          <w:szCs w:val="28"/>
        </w:rPr>
        <w:t>Вып</w:t>
      </w:r>
      <w:proofErr w:type="spellEnd"/>
      <w:r w:rsidRPr="005828DC">
        <w:rPr>
          <w:sz w:val="28"/>
          <w:szCs w:val="28"/>
        </w:rPr>
        <w:t>. 10. – С. 208-219.</w:t>
      </w:r>
      <w:r w:rsidRPr="00063035">
        <w:rPr>
          <w:sz w:val="28"/>
          <w:szCs w:val="28"/>
        </w:rPr>
        <w:t xml:space="preserve"> </w:t>
      </w:r>
    </w:p>
    <w:p w:rsidR="00EE6A65" w:rsidRPr="00EE6A65" w:rsidRDefault="00EE6A65" w:rsidP="00EE6A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6A65">
        <w:rPr>
          <w:rFonts w:eastAsiaTheme="minorHAnsi"/>
          <w:bCs/>
          <w:sz w:val="28"/>
          <w:szCs w:val="28"/>
          <w:lang w:eastAsia="en-US"/>
        </w:rPr>
        <w:lastRenderedPageBreak/>
        <w:t xml:space="preserve">Калинина, Г. П. </w:t>
      </w:r>
      <w:r w:rsidRPr="00EE6A65">
        <w:rPr>
          <w:rFonts w:eastAsiaTheme="minorHAnsi"/>
          <w:sz w:val="28"/>
          <w:szCs w:val="28"/>
          <w:lang w:eastAsia="en-US"/>
        </w:rPr>
        <w:t xml:space="preserve">Развитие научно-методической работы в Книжной палате / Г. П. Калинина, В. П. </w:t>
      </w:r>
      <w:proofErr w:type="gramStart"/>
      <w:r w:rsidRPr="00EE6A65">
        <w:rPr>
          <w:rFonts w:eastAsiaTheme="minorHAnsi"/>
          <w:sz w:val="28"/>
          <w:szCs w:val="28"/>
          <w:lang w:eastAsia="en-US"/>
        </w:rPr>
        <w:t xml:space="preserve">Смирнова </w:t>
      </w:r>
      <w:r w:rsidRPr="00EE6A6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E6A65">
        <w:rPr>
          <w:rFonts w:eastAsiaTheme="minorHAnsi"/>
          <w:sz w:val="28"/>
          <w:szCs w:val="28"/>
          <w:lang w:eastAsia="en-US"/>
        </w:rPr>
        <w:t>/</w:t>
      </w:r>
      <w:proofErr w:type="gramEnd"/>
      <w:r w:rsidRPr="00EE6A65">
        <w:rPr>
          <w:rFonts w:eastAsiaTheme="minorHAnsi"/>
          <w:sz w:val="28"/>
          <w:szCs w:val="28"/>
          <w:lang w:eastAsia="en-US"/>
        </w:rPr>
        <w:t xml:space="preserve">/ Российская книжная палата: славное прошлое и надежное будущее : </w:t>
      </w:r>
      <w:r w:rsidRPr="00EE6A65">
        <w:rPr>
          <w:rFonts w:eastAsiaTheme="minorHAnsi"/>
          <w:iCs/>
          <w:sz w:val="28"/>
          <w:szCs w:val="28"/>
          <w:lang w:eastAsia="en-US"/>
        </w:rPr>
        <w:t xml:space="preserve">материалы научно-методической конференции к 100-летию РКП </w:t>
      </w:r>
      <w:r w:rsidRPr="00EE6A65">
        <w:rPr>
          <w:rFonts w:eastAsiaTheme="minorHAnsi"/>
          <w:sz w:val="28"/>
          <w:szCs w:val="28"/>
          <w:lang w:eastAsia="en-US"/>
        </w:rPr>
        <w:t xml:space="preserve">/ </w:t>
      </w:r>
      <w:r w:rsidRPr="00EE6A65">
        <w:rPr>
          <w:rFonts w:eastAsiaTheme="minorHAnsi"/>
          <w:iCs/>
          <w:sz w:val="28"/>
          <w:szCs w:val="28"/>
          <w:lang w:eastAsia="en-US"/>
        </w:rPr>
        <w:t>под общей редакцией К. М. Сухорукова</w:t>
      </w:r>
      <w:r w:rsidRPr="00EE6A65">
        <w:rPr>
          <w:rFonts w:eastAsiaTheme="minorHAnsi"/>
          <w:sz w:val="28"/>
          <w:szCs w:val="28"/>
          <w:lang w:eastAsia="en-US"/>
        </w:rPr>
        <w:t xml:space="preserve">. – </w:t>
      </w:r>
      <w:proofErr w:type="gramStart"/>
      <w:r w:rsidRPr="00EE6A65">
        <w:rPr>
          <w:rFonts w:eastAsiaTheme="minorHAnsi"/>
          <w:sz w:val="28"/>
          <w:szCs w:val="28"/>
          <w:lang w:eastAsia="en-US"/>
        </w:rPr>
        <w:t>М. :</w:t>
      </w:r>
      <w:proofErr w:type="gramEnd"/>
      <w:r w:rsidRPr="00EE6A65">
        <w:rPr>
          <w:rFonts w:eastAsiaTheme="minorHAnsi"/>
          <w:sz w:val="28"/>
          <w:szCs w:val="28"/>
          <w:lang w:eastAsia="en-US"/>
        </w:rPr>
        <w:t xml:space="preserve"> РКП, 2017. – С. 61-78. </w:t>
      </w:r>
    </w:p>
    <w:p w:rsidR="00EE6A65" w:rsidRDefault="00EE6A65" w:rsidP="00CD5790">
      <w:pPr>
        <w:ind w:firstLine="720"/>
        <w:jc w:val="both"/>
      </w:pPr>
    </w:p>
    <w:p w:rsidR="00CD5790" w:rsidRPr="00063035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828DC">
        <w:rPr>
          <w:sz w:val="28"/>
          <w:szCs w:val="28"/>
        </w:rPr>
        <w:t xml:space="preserve">Крылова, Т. Д. Е. И. </w:t>
      </w:r>
      <w:proofErr w:type="spellStart"/>
      <w:r w:rsidRPr="005828DC">
        <w:rPr>
          <w:sz w:val="28"/>
          <w:szCs w:val="28"/>
        </w:rPr>
        <w:t>Шамурин</w:t>
      </w:r>
      <w:proofErr w:type="spellEnd"/>
      <w:r w:rsidRPr="005828DC">
        <w:rPr>
          <w:sz w:val="28"/>
          <w:szCs w:val="28"/>
        </w:rPr>
        <w:t xml:space="preserve"> и проблемы текущей государственной библиографии // Развитие библиографической науки в советский период – Л., 1978. – С</w:t>
      </w:r>
      <w:r w:rsidR="00714B8D">
        <w:rPr>
          <w:sz w:val="28"/>
          <w:szCs w:val="28"/>
        </w:rPr>
        <w:t>. 120-134. – (Труды / Ленингр. гос. и</w:t>
      </w:r>
      <w:r w:rsidRPr="005828DC">
        <w:rPr>
          <w:sz w:val="28"/>
          <w:szCs w:val="28"/>
        </w:rPr>
        <w:t xml:space="preserve">н-т </w:t>
      </w:r>
      <w:proofErr w:type="gramStart"/>
      <w:r w:rsidRPr="005828DC">
        <w:rPr>
          <w:sz w:val="28"/>
          <w:szCs w:val="28"/>
        </w:rPr>
        <w:t>культуры ;</w:t>
      </w:r>
      <w:proofErr w:type="gramEnd"/>
      <w:r w:rsidRPr="005828DC">
        <w:rPr>
          <w:sz w:val="28"/>
          <w:szCs w:val="28"/>
        </w:rPr>
        <w:t xml:space="preserve"> </w:t>
      </w:r>
      <w:proofErr w:type="spellStart"/>
      <w:r w:rsidRPr="005828DC">
        <w:rPr>
          <w:sz w:val="28"/>
          <w:szCs w:val="28"/>
        </w:rPr>
        <w:t>вып</w:t>
      </w:r>
      <w:proofErr w:type="spellEnd"/>
      <w:r w:rsidRPr="005828DC">
        <w:rPr>
          <w:sz w:val="28"/>
          <w:szCs w:val="28"/>
        </w:rPr>
        <w:t>. 41).</w:t>
      </w:r>
      <w:r w:rsidRPr="00063035">
        <w:rPr>
          <w:sz w:val="28"/>
          <w:szCs w:val="28"/>
        </w:rPr>
        <w:t xml:space="preserve"> </w:t>
      </w:r>
    </w:p>
    <w:p w:rsidR="00CD5790" w:rsidRPr="00F156A8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156A8">
        <w:rPr>
          <w:b/>
          <w:bCs/>
          <w:iCs/>
          <w:sz w:val="28"/>
          <w:szCs w:val="28"/>
        </w:rPr>
        <w:t>Вступительная статья</w:t>
      </w:r>
    </w:p>
    <w:p w:rsidR="00CD5790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spellStart"/>
      <w:r w:rsidRPr="005828DC">
        <w:rPr>
          <w:sz w:val="28"/>
          <w:szCs w:val="28"/>
        </w:rPr>
        <w:t>Немировский</w:t>
      </w:r>
      <w:proofErr w:type="spellEnd"/>
      <w:r w:rsidRPr="005828DC">
        <w:rPr>
          <w:sz w:val="28"/>
          <w:szCs w:val="28"/>
        </w:rPr>
        <w:t xml:space="preserve">, Е. Л. Труд </w:t>
      </w:r>
      <w:proofErr w:type="spellStart"/>
      <w:r w:rsidRPr="005828DC">
        <w:rPr>
          <w:sz w:val="28"/>
          <w:szCs w:val="28"/>
        </w:rPr>
        <w:t>Кшиштофа</w:t>
      </w:r>
      <w:proofErr w:type="spellEnd"/>
      <w:r w:rsidRPr="005828DC">
        <w:rPr>
          <w:sz w:val="28"/>
          <w:szCs w:val="28"/>
        </w:rPr>
        <w:t xml:space="preserve"> </w:t>
      </w:r>
      <w:proofErr w:type="spellStart"/>
      <w:r w:rsidRPr="005828DC">
        <w:rPr>
          <w:sz w:val="28"/>
          <w:szCs w:val="28"/>
        </w:rPr>
        <w:t>Мигоня</w:t>
      </w:r>
      <w:proofErr w:type="spellEnd"/>
      <w:r w:rsidRPr="005828DC">
        <w:rPr>
          <w:sz w:val="28"/>
          <w:szCs w:val="28"/>
        </w:rPr>
        <w:t xml:space="preserve"> и его место в литературе по общей теории книговедения // Наука о </w:t>
      </w:r>
      <w:proofErr w:type="gramStart"/>
      <w:r w:rsidRPr="005828DC">
        <w:rPr>
          <w:sz w:val="28"/>
          <w:szCs w:val="28"/>
        </w:rPr>
        <w:t>книге :</w:t>
      </w:r>
      <w:proofErr w:type="gramEnd"/>
      <w:r w:rsidRPr="005828DC">
        <w:rPr>
          <w:sz w:val="28"/>
          <w:szCs w:val="28"/>
        </w:rPr>
        <w:t xml:space="preserve"> очерк</w:t>
      </w:r>
      <w:r w:rsidR="00F156A8">
        <w:rPr>
          <w:sz w:val="28"/>
          <w:szCs w:val="28"/>
        </w:rPr>
        <w:t xml:space="preserve"> проблематики / К. </w:t>
      </w:r>
      <w:proofErr w:type="spellStart"/>
      <w:r w:rsidR="00F156A8">
        <w:rPr>
          <w:sz w:val="28"/>
          <w:szCs w:val="28"/>
        </w:rPr>
        <w:t>Мигонь</w:t>
      </w:r>
      <w:proofErr w:type="spellEnd"/>
      <w:r w:rsidR="00F156A8">
        <w:rPr>
          <w:sz w:val="28"/>
          <w:szCs w:val="28"/>
        </w:rPr>
        <w:t>. – М.</w:t>
      </w:r>
      <w:r w:rsidRPr="005828DC">
        <w:rPr>
          <w:sz w:val="28"/>
          <w:szCs w:val="28"/>
        </w:rPr>
        <w:t>, 1991. – С. 3-24.</w:t>
      </w:r>
    </w:p>
    <w:p w:rsidR="00CD5790" w:rsidRPr="00F156A8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156A8">
        <w:rPr>
          <w:b/>
          <w:sz w:val="28"/>
          <w:szCs w:val="28"/>
        </w:rPr>
        <w:t>Статья из энциклопедии</w:t>
      </w:r>
    </w:p>
    <w:p w:rsidR="00CD5790" w:rsidRPr="00E52799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Копосов, П. Искусственный шелк // Энциклопедический словарь / Ф. А. Брокгауз, И. А. </w:t>
      </w:r>
      <w:proofErr w:type="spellStart"/>
      <w:r>
        <w:rPr>
          <w:sz w:val="28"/>
          <w:szCs w:val="28"/>
        </w:rPr>
        <w:t>Ефрон</w:t>
      </w:r>
      <w:proofErr w:type="spellEnd"/>
      <w:r>
        <w:rPr>
          <w:sz w:val="28"/>
          <w:szCs w:val="28"/>
        </w:rPr>
        <w:t xml:space="preserve">. – СПб., 1894. – Т. 13, </w:t>
      </w:r>
      <w:proofErr w:type="spellStart"/>
      <w:r>
        <w:rPr>
          <w:sz w:val="28"/>
          <w:szCs w:val="28"/>
        </w:rPr>
        <w:t>полут</w:t>
      </w:r>
      <w:proofErr w:type="spellEnd"/>
      <w:r>
        <w:rPr>
          <w:sz w:val="28"/>
          <w:szCs w:val="28"/>
        </w:rPr>
        <w:t>. 25. – С. 381.</w:t>
      </w:r>
    </w:p>
    <w:p w:rsidR="00CD5790" w:rsidRDefault="00CD5790" w:rsidP="00CD5790">
      <w:pPr>
        <w:spacing w:before="100" w:beforeAutospacing="1" w:after="100" w:afterAutospacing="1"/>
        <w:ind w:firstLine="720"/>
        <w:jc w:val="center"/>
        <w:rPr>
          <w:bCs/>
          <w:iCs/>
          <w:sz w:val="28"/>
          <w:szCs w:val="28"/>
        </w:rPr>
      </w:pPr>
    </w:p>
    <w:p w:rsidR="00CD5790" w:rsidRPr="00611CDC" w:rsidRDefault="00CD5790" w:rsidP="00CD5790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  <w:r w:rsidRPr="00611CDC">
        <w:rPr>
          <w:b/>
          <w:bCs/>
          <w:iCs/>
          <w:sz w:val="28"/>
          <w:szCs w:val="28"/>
        </w:rPr>
        <w:t>Составная часть тома (выпуска) собрания сочинений, избранных сочинений и т. п.</w:t>
      </w:r>
    </w:p>
    <w:p w:rsidR="00CD5790" w:rsidRPr="005828DC" w:rsidRDefault="00CD5790" w:rsidP="00CD5790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5828DC">
        <w:rPr>
          <w:sz w:val="28"/>
          <w:szCs w:val="28"/>
        </w:rPr>
        <w:t>Пуш</w:t>
      </w:r>
      <w:r w:rsidR="00611CDC">
        <w:rPr>
          <w:sz w:val="28"/>
          <w:szCs w:val="28"/>
        </w:rPr>
        <w:t xml:space="preserve">кин, А. С. Борис Годунов // </w:t>
      </w:r>
      <w:proofErr w:type="gramStart"/>
      <w:r w:rsidR="00611CDC">
        <w:rPr>
          <w:sz w:val="28"/>
          <w:szCs w:val="28"/>
        </w:rPr>
        <w:t>Сочинения</w:t>
      </w:r>
      <w:r w:rsidRPr="005828DC">
        <w:rPr>
          <w:sz w:val="28"/>
          <w:szCs w:val="28"/>
        </w:rPr>
        <w:t xml:space="preserve"> :</w:t>
      </w:r>
      <w:proofErr w:type="gramEnd"/>
      <w:r w:rsidRPr="005828DC">
        <w:rPr>
          <w:sz w:val="28"/>
          <w:szCs w:val="28"/>
        </w:rPr>
        <w:t xml:space="preserve"> в 3 т. – М., 1986. – Т. 2. – С. 432-437.</w:t>
      </w:r>
    </w:p>
    <w:p w:rsidR="00CD5790" w:rsidRPr="00611CDC" w:rsidRDefault="00CD5790" w:rsidP="00CD57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11CDC">
        <w:rPr>
          <w:b/>
          <w:bCs/>
          <w:iCs/>
          <w:sz w:val="28"/>
          <w:szCs w:val="28"/>
        </w:rPr>
        <w:t>Рецензия</w:t>
      </w:r>
    </w:p>
    <w:p w:rsidR="00CD5790" w:rsidRDefault="00CD5790" w:rsidP="00CD5790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5828DC">
        <w:rPr>
          <w:sz w:val="28"/>
          <w:szCs w:val="28"/>
        </w:rPr>
        <w:t xml:space="preserve">Александров, К. Из истории белого движения // Мир библиографии. – 1998. - № 2. – С. 94-95. – </w:t>
      </w:r>
      <w:proofErr w:type="spellStart"/>
      <w:r w:rsidRPr="005828DC">
        <w:rPr>
          <w:sz w:val="28"/>
          <w:szCs w:val="28"/>
        </w:rPr>
        <w:t>Рец</w:t>
      </w:r>
      <w:proofErr w:type="spellEnd"/>
      <w:r w:rsidRPr="005828DC">
        <w:rPr>
          <w:sz w:val="28"/>
          <w:szCs w:val="28"/>
        </w:rPr>
        <w:t xml:space="preserve">. на кн.: Библиографический справочник высших чинов Добровольческой армии и Вооруженных сил Юга </w:t>
      </w:r>
      <w:proofErr w:type="gramStart"/>
      <w:r w:rsidRPr="005828DC">
        <w:rPr>
          <w:sz w:val="28"/>
          <w:szCs w:val="28"/>
        </w:rPr>
        <w:t>России :</w:t>
      </w:r>
      <w:proofErr w:type="gramEnd"/>
      <w:r w:rsidRPr="005828DC">
        <w:rPr>
          <w:sz w:val="28"/>
          <w:szCs w:val="28"/>
        </w:rPr>
        <w:t xml:space="preserve"> (материалы к истории б</w:t>
      </w:r>
      <w:r w:rsidR="00611CDC">
        <w:rPr>
          <w:sz w:val="28"/>
          <w:szCs w:val="28"/>
        </w:rPr>
        <w:t xml:space="preserve">елого движения) / Н. Н. </w:t>
      </w:r>
      <w:proofErr w:type="spellStart"/>
      <w:r w:rsidR="00611CDC">
        <w:rPr>
          <w:sz w:val="28"/>
          <w:szCs w:val="28"/>
        </w:rPr>
        <w:t>Рутыч</w:t>
      </w:r>
      <w:proofErr w:type="spellEnd"/>
      <w:r w:rsidR="00611CDC">
        <w:rPr>
          <w:sz w:val="28"/>
          <w:szCs w:val="28"/>
        </w:rPr>
        <w:t>.</w:t>
      </w:r>
      <w:r w:rsidRPr="005828DC">
        <w:rPr>
          <w:sz w:val="28"/>
          <w:szCs w:val="28"/>
        </w:rPr>
        <w:t xml:space="preserve"> </w:t>
      </w:r>
      <w:proofErr w:type="gramStart"/>
      <w:r w:rsidRPr="005828DC">
        <w:rPr>
          <w:sz w:val="28"/>
          <w:szCs w:val="28"/>
        </w:rPr>
        <w:t>М.</w:t>
      </w:r>
      <w:r w:rsidR="002C5C9C">
        <w:rPr>
          <w:sz w:val="28"/>
          <w:szCs w:val="28"/>
        </w:rPr>
        <w:t xml:space="preserve"> :</w:t>
      </w:r>
      <w:proofErr w:type="gramEnd"/>
      <w:r w:rsidR="002C5C9C">
        <w:rPr>
          <w:sz w:val="28"/>
          <w:szCs w:val="28"/>
        </w:rPr>
        <w:t xml:space="preserve"> </w:t>
      </w:r>
      <w:proofErr w:type="spellStart"/>
      <w:r w:rsidR="002C5C9C">
        <w:rPr>
          <w:sz w:val="28"/>
          <w:szCs w:val="28"/>
        </w:rPr>
        <w:t>Regnum</w:t>
      </w:r>
      <w:proofErr w:type="spellEnd"/>
      <w:r w:rsidR="002C5C9C">
        <w:rPr>
          <w:sz w:val="28"/>
          <w:szCs w:val="28"/>
        </w:rPr>
        <w:t xml:space="preserve"> : Рос. Архив, 1997. </w:t>
      </w:r>
      <w:r w:rsidRPr="005828DC">
        <w:rPr>
          <w:sz w:val="28"/>
          <w:szCs w:val="28"/>
        </w:rPr>
        <w:t>95 с.</w:t>
      </w:r>
    </w:p>
    <w:p w:rsidR="00CC5589" w:rsidRPr="0054331A" w:rsidRDefault="00CC5589" w:rsidP="00CC558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4331A">
        <w:rPr>
          <w:rFonts w:eastAsiaTheme="minorHAnsi"/>
          <w:bCs/>
          <w:color w:val="000000"/>
          <w:sz w:val="28"/>
          <w:szCs w:val="28"/>
          <w:lang w:eastAsia="en-US"/>
        </w:rPr>
        <w:t xml:space="preserve">Волосова, Н. Ю. </w:t>
      </w:r>
      <w:r>
        <w:rPr>
          <w:rFonts w:eastAsiaTheme="minorHAnsi"/>
          <w:color w:val="000000"/>
          <w:sz w:val="28"/>
          <w:szCs w:val="28"/>
          <w:lang w:eastAsia="en-US"/>
        </w:rPr>
        <w:t>[Рецензия]</w:t>
      </w:r>
      <w:r w:rsidRPr="0054331A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Pr="0054331A">
        <w:rPr>
          <w:rFonts w:eastAsiaTheme="minorHAnsi"/>
          <w:color w:val="000000"/>
          <w:sz w:val="28"/>
          <w:szCs w:val="28"/>
          <w:lang w:eastAsia="en-US"/>
        </w:rPr>
        <w:t xml:space="preserve">// Вестник Удмуртского университета. Серия: Экономика и право. – 2017. – Т. 27, </w:t>
      </w:r>
      <w:proofErr w:type="spellStart"/>
      <w:r w:rsidRPr="0054331A">
        <w:rPr>
          <w:rFonts w:eastAsiaTheme="minorHAnsi"/>
          <w:color w:val="000000"/>
          <w:sz w:val="28"/>
          <w:szCs w:val="28"/>
          <w:lang w:eastAsia="en-US"/>
        </w:rPr>
        <w:t>вып</w:t>
      </w:r>
      <w:proofErr w:type="spellEnd"/>
      <w:r w:rsidRPr="0054331A">
        <w:rPr>
          <w:rFonts w:eastAsiaTheme="minorHAnsi"/>
          <w:color w:val="000000"/>
          <w:sz w:val="28"/>
          <w:szCs w:val="28"/>
          <w:lang w:eastAsia="en-US"/>
        </w:rPr>
        <w:t xml:space="preserve">. 4. – С. 150-151. – </w:t>
      </w:r>
      <w:proofErr w:type="spellStart"/>
      <w:r w:rsidRPr="0054331A">
        <w:rPr>
          <w:rFonts w:eastAsiaTheme="minorHAnsi"/>
          <w:color w:val="000000"/>
          <w:sz w:val="28"/>
          <w:szCs w:val="28"/>
          <w:lang w:eastAsia="en-US"/>
        </w:rPr>
        <w:t>Рец</w:t>
      </w:r>
      <w:proofErr w:type="spellEnd"/>
      <w:r w:rsidRPr="0054331A">
        <w:rPr>
          <w:rFonts w:eastAsiaTheme="minorHAnsi"/>
          <w:color w:val="000000"/>
          <w:sz w:val="28"/>
          <w:szCs w:val="28"/>
          <w:lang w:eastAsia="en-US"/>
        </w:rPr>
        <w:t>. на кн.: Уголовно-правовая охрана экологической безопасности и экологического правоп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орядка / А. С.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Лукомская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М.</w:t>
      </w:r>
      <w:r w:rsidRPr="0054331A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  <w:r w:rsidRPr="005433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54331A">
        <w:rPr>
          <w:rFonts w:eastAsiaTheme="minorHAnsi"/>
          <w:color w:val="000000"/>
          <w:sz w:val="28"/>
          <w:szCs w:val="28"/>
          <w:lang w:eastAsia="en-US"/>
        </w:rPr>
        <w:t>Юрлитинформ</w:t>
      </w:r>
      <w:proofErr w:type="spellEnd"/>
      <w:r w:rsidRPr="0054331A">
        <w:rPr>
          <w:rFonts w:eastAsiaTheme="minorHAnsi"/>
          <w:color w:val="000000"/>
          <w:sz w:val="28"/>
          <w:szCs w:val="28"/>
          <w:lang w:eastAsia="en-US"/>
        </w:rPr>
        <w:t xml:space="preserve">, 2017. 181 с. </w:t>
      </w:r>
    </w:p>
    <w:p w:rsidR="00CC5589" w:rsidRPr="008B511E" w:rsidRDefault="00CC5589" w:rsidP="00CC5589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CC5589" w:rsidRDefault="00CC5589" w:rsidP="00CD5790">
      <w:pPr>
        <w:spacing w:before="100" w:beforeAutospacing="1" w:after="100" w:afterAutospacing="1"/>
        <w:ind w:firstLine="720"/>
        <w:rPr>
          <w:sz w:val="28"/>
          <w:szCs w:val="28"/>
        </w:rPr>
      </w:pPr>
    </w:p>
    <w:p w:rsidR="00117181" w:rsidRDefault="00117181" w:rsidP="00EF57BD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</w:p>
    <w:p w:rsidR="00EF57BD" w:rsidRDefault="00CD5790" w:rsidP="00EF57BD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 w:rsidRPr="00EE6A65">
        <w:rPr>
          <w:b/>
          <w:bCs/>
          <w:iCs/>
          <w:sz w:val="28"/>
          <w:szCs w:val="28"/>
        </w:rPr>
        <w:lastRenderedPageBreak/>
        <w:t>Составная часть электронного ресурса</w:t>
      </w:r>
    </w:p>
    <w:p w:rsidR="00EF57BD" w:rsidRPr="00420DE4" w:rsidRDefault="00EF57BD" w:rsidP="00EF57BD">
      <w:pPr>
        <w:spacing w:before="100" w:beforeAutospacing="1" w:after="100" w:afterAutospacing="1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20DE4">
        <w:rPr>
          <w:rFonts w:eastAsiaTheme="minorHAnsi"/>
          <w:bCs/>
          <w:sz w:val="28"/>
          <w:szCs w:val="28"/>
          <w:lang w:eastAsia="en-US"/>
        </w:rPr>
        <w:t>Бахтурина</w:t>
      </w:r>
      <w:proofErr w:type="spellEnd"/>
      <w:r w:rsidRPr="00420DE4">
        <w:rPr>
          <w:rFonts w:eastAsiaTheme="minorHAnsi"/>
          <w:bCs/>
          <w:sz w:val="28"/>
          <w:szCs w:val="28"/>
          <w:lang w:eastAsia="en-US"/>
        </w:rPr>
        <w:t xml:space="preserve">, Т. А. </w:t>
      </w:r>
      <w:r w:rsidRPr="00420DE4">
        <w:rPr>
          <w:rFonts w:eastAsiaTheme="minorHAnsi"/>
          <w:sz w:val="28"/>
          <w:szCs w:val="28"/>
          <w:lang w:eastAsia="en-US"/>
        </w:rPr>
        <w:t xml:space="preserve">От МАRС 21 к модели BIBFRAME: эволюция машиночитаемых форматов Библиотеки конгресса </w:t>
      </w:r>
      <w:proofErr w:type="gramStart"/>
      <w:r w:rsidRPr="00420DE4">
        <w:rPr>
          <w:rFonts w:eastAsiaTheme="minorHAnsi"/>
          <w:sz w:val="28"/>
          <w:szCs w:val="28"/>
          <w:lang w:eastAsia="en-US"/>
        </w:rPr>
        <w:t>США :</w:t>
      </w:r>
      <w:proofErr w:type="gramEnd"/>
      <w:r w:rsidRPr="00420DE4">
        <w:rPr>
          <w:rFonts w:eastAsiaTheme="minorHAnsi"/>
          <w:sz w:val="28"/>
          <w:szCs w:val="28"/>
          <w:lang w:eastAsia="en-US"/>
        </w:rPr>
        <w:t xml:space="preserve"> </w:t>
      </w:r>
      <w:r w:rsidRPr="00420DE4">
        <w:rPr>
          <w:rFonts w:eastAsiaTheme="minorHAnsi"/>
          <w:iCs/>
          <w:sz w:val="28"/>
          <w:szCs w:val="28"/>
          <w:lang w:eastAsia="en-US"/>
        </w:rPr>
        <w:t>[презентация : материалы Международной научно-практической конференции «</w:t>
      </w:r>
      <w:proofErr w:type="spellStart"/>
      <w:r w:rsidRPr="00420DE4">
        <w:rPr>
          <w:rFonts w:eastAsiaTheme="minorHAnsi"/>
          <w:iCs/>
          <w:sz w:val="28"/>
          <w:szCs w:val="28"/>
          <w:lang w:eastAsia="en-US"/>
        </w:rPr>
        <w:t>Румянцевские</w:t>
      </w:r>
      <w:proofErr w:type="spellEnd"/>
      <w:r w:rsidRPr="00420DE4">
        <w:rPr>
          <w:rFonts w:eastAsiaTheme="minorHAnsi"/>
          <w:iCs/>
          <w:sz w:val="28"/>
          <w:szCs w:val="28"/>
          <w:lang w:eastAsia="en-US"/>
        </w:rPr>
        <w:t xml:space="preserve"> чтения 2017», Москва, 18</w:t>
      </w:r>
      <w:r w:rsidR="000E2EB5">
        <w:rPr>
          <w:rFonts w:eastAsiaTheme="minorHAnsi"/>
          <w:iCs/>
          <w:sz w:val="28"/>
          <w:szCs w:val="28"/>
          <w:lang w:eastAsia="en-US"/>
        </w:rPr>
        <w:t>-</w:t>
      </w:r>
      <w:r w:rsidRPr="00420DE4">
        <w:rPr>
          <w:rFonts w:eastAsiaTheme="minorHAnsi"/>
          <w:iCs/>
          <w:sz w:val="28"/>
          <w:szCs w:val="28"/>
          <w:lang w:eastAsia="en-US"/>
        </w:rPr>
        <w:t>19 апреля 2017 г.]</w:t>
      </w:r>
      <w:r w:rsidRPr="00420DE4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420DE4">
        <w:rPr>
          <w:rFonts w:eastAsiaTheme="minorHAnsi"/>
          <w:sz w:val="28"/>
          <w:szCs w:val="28"/>
          <w:lang w:eastAsia="en-US"/>
        </w:rPr>
        <w:t xml:space="preserve">// Теория и практика каталогизации и поиска библиотечных ресурсов </w:t>
      </w:r>
      <w:r w:rsidRPr="00420DE4">
        <w:rPr>
          <w:rFonts w:eastAsiaTheme="minorHAnsi"/>
          <w:i/>
          <w:iCs/>
          <w:sz w:val="28"/>
          <w:szCs w:val="28"/>
          <w:lang w:eastAsia="en-US"/>
        </w:rPr>
        <w:t xml:space="preserve">: </w:t>
      </w:r>
      <w:r w:rsidRPr="00420DE4">
        <w:rPr>
          <w:rFonts w:eastAsiaTheme="minorHAnsi"/>
          <w:iCs/>
          <w:sz w:val="28"/>
          <w:szCs w:val="28"/>
          <w:lang w:eastAsia="en-US"/>
        </w:rPr>
        <w:t>электронный журнал</w:t>
      </w:r>
      <w:r w:rsidRPr="00420DE4">
        <w:rPr>
          <w:rFonts w:eastAsiaTheme="minorHAnsi"/>
          <w:sz w:val="28"/>
          <w:szCs w:val="28"/>
          <w:lang w:eastAsia="en-US"/>
        </w:rPr>
        <w:t xml:space="preserve">. – URL: http://www.nilc.ru/journal/. – Дата публикации: 21.04.2017. </w:t>
      </w:r>
    </w:p>
    <w:p w:rsidR="009135E4" w:rsidRPr="003B1FD2" w:rsidRDefault="009135E4" w:rsidP="0091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D2">
        <w:rPr>
          <w:rFonts w:eastAsiaTheme="minorHAnsi"/>
          <w:bCs/>
          <w:sz w:val="28"/>
          <w:szCs w:val="28"/>
          <w:lang w:eastAsia="en-US"/>
        </w:rPr>
        <w:t xml:space="preserve">Грязев, А. </w:t>
      </w:r>
      <w:r w:rsidRPr="003B1FD2">
        <w:rPr>
          <w:rFonts w:eastAsiaTheme="minorHAnsi"/>
          <w:sz w:val="28"/>
          <w:szCs w:val="28"/>
          <w:lang w:eastAsia="en-US"/>
        </w:rPr>
        <w:t>«Пустое занятие»: кто лишает Россию пра</w:t>
      </w:r>
      <w:r>
        <w:rPr>
          <w:rFonts w:eastAsiaTheme="minorHAnsi"/>
          <w:sz w:val="28"/>
          <w:szCs w:val="28"/>
          <w:lang w:eastAsia="en-US"/>
        </w:rPr>
        <w:t>ва вето в СБ ООН</w:t>
      </w:r>
      <w:r w:rsidRPr="003B1FD2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3B1FD2">
        <w:rPr>
          <w:rFonts w:eastAsiaTheme="minorHAnsi"/>
          <w:sz w:val="28"/>
          <w:szCs w:val="28"/>
          <w:lang w:eastAsia="en-US"/>
        </w:rPr>
        <w:t xml:space="preserve">// </w:t>
      </w:r>
      <w:proofErr w:type="gramStart"/>
      <w:r w:rsidRPr="003B1FD2">
        <w:rPr>
          <w:rFonts w:eastAsiaTheme="minorHAnsi"/>
          <w:sz w:val="28"/>
          <w:szCs w:val="28"/>
          <w:lang w:eastAsia="en-US"/>
        </w:rPr>
        <w:t xml:space="preserve">Газета.ru </w:t>
      </w:r>
      <w:r w:rsidRPr="003B1FD2">
        <w:rPr>
          <w:rFonts w:eastAsiaTheme="minorHAnsi"/>
          <w:i/>
          <w:iCs/>
          <w:sz w:val="28"/>
          <w:szCs w:val="28"/>
          <w:lang w:eastAsia="en-US"/>
        </w:rPr>
        <w:t>:</w:t>
      </w:r>
      <w:proofErr w:type="gramEnd"/>
      <w:r w:rsidRPr="003B1FD2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3B1FD2">
        <w:rPr>
          <w:rFonts w:eastAsiaTheme="minorHAnsi"/>
          <w:iCs/>
          <w:sz w:val="28"/>
          <w:szCs w:val="28"/>
          <w:lang w:eastAsia="en-US"/>
        </w:rPr>
        <w:t>[сайт]</w:t>
      </w:r>
      <w:r w:rsidRPr="003B1FD2">
        <w:rPr>
          <w:rFonts w:eastAsiaTheme="minorHAnsi"/>
          <w:sz w:val="28"/>
          <w:szCs w:val="28"/>
          <w:lang w:eastAsia="en-US"/>
        </w:rPr>
        <w:t xml:space="preserve">. – 2018. – 2 февр. – URL: https://www.gazeta.ru/politics/2018/02/02_a_11634385.shtml (дата обращения: 09.02.2018). </w:t>
      </w:r>
    </w:p>
    <w:p w:rsidR="00420DE4" w:rsidRDefault="00420DE4" w:rsidP="00781DB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81DBA" w:rsidRPr="00C4095F" w:rsidRDefault="00781DBA" w:rsidP="00781D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095F">
        <w:rPr>
          <w:rFonts w:eastAsiaTheme="minorHAnsi"/>
          <w:bCs/>
          <w:sz w:val="28"/>
          <w:szCs w:val="28"/>
          <w:lang w:eastAsia="en-US"/>
        </w:rPr>
        <w:t xml:space="preserve">Московская, А. А. </w:t>
      </w:r>
      <w:r w:rsidRPr="00C4095F">
        <w:rPr>
          <w:rFonts w:eastAsiaTheme="minorHAnsi"/>
          <w:sz w:val="28"/>
          <w:szCs w:val="28"/>
          <w:lang w:eastAsia="en-US"/>
        </w:rPr>
        <w:t xml:space="preserve">Между социальным и экономическим благом: конфликт проектов легитимации социального предпринимательства в России / А. А. Московская, А. А. </w:t>
      </w:r>
      <w:proofErr w:type="spellStart"/>
      <w:r w:rsidRPr="00C4095F">
        <w:rPr>
          <w:rFonts w:eastAsiaTheme="minorHAnsi"/>
          <w:sz w:val="28"/>
          <w:szCs w:val="28"/>
          <w:lang w:eastAsia="en-US"/>
        </w:rPr>
        <w:t>Берендяев</w:t>
      </w:r>
      <w:proofErr w:type="spellEnd"/>
      <w:r w:rsidRPr="00C4095F">
        <w:rPr>
          <w:rFonts w:eastAsiaTheme="minorHAnsi"/>
          <w:sz w:val="28"/>
          <w:szCs w:val="28"/>
          <w:lang w:eastAsia="en-US"/>
        </w:rPr>
        <w:t>, А. Ю. Москвина</w:t>
      </w:r>
      <w:r w:rsidRPr="00C4095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4095F">
        <w:rPr>
          <w:rFonts w:eastAsiaTheme="minorHAnsi"/>
          <w:sz w:val="28"/>
          <w:szCs w:val="28"/>
          <w:lang w:eastAsia="en-US"/>
        </w:rPr>
        <w:t xml:space="preserve">// Мониторинг общественного </w:t>
      </w:r>
      <w:proofErr w:type="gramStart"/>
      <w:r w:rsidRPr="00C4095F">
        <w:rPr>
          <w:rFonts w:eastAsiaTheme="minorHAnsi"/>
          <w:sz w:val="28"/>
          <w:szCs w:val="28"/>
          <w:lang w:eastAsia="en-US"/>
        </w:rPr>
        <w:t>мнения :</w:t>
      </w:r>
      <w:proofErr w:type="gramEnd"/>
      <w:r w:rsidRPr="00C4095F">
        <w:rPr>
          <w:rFonts w:eastAsiaTheme="minorHAnsi"/>
          <w:sz w:val="28"/>
          <w:szCs w:val="28"/>
          <w:lang w:eastAsia="en-US"/>
        </w:rPr>
        <w:t xml:space="preserve"> экономические и социальные перемены. – 2017. – № 6. – С. 31–35. – URL: https://wciom.ru/fileadmin/file/monitoring/2017/142/2017_142_02_Moskovskaya.pdf (дата обращения: 11.03.2017). </w:t>
      </w:r>
    </w:p>
    <w:p w:rsidR="00CD5790" w:rsidRDefault="00CD5790" w:rsidP="00CD5790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5828DC">
        <w:rPr>
          <w:sz w:val="28"/>
          <w:szCs w:val="28"/>
        </w:rPr>
        <w:t>Опа</w:t>
      </w:r>
      <w:r w:rsidR="00EE6A65">
        <w:rPr>
          <w:sz w:val="28"/>
          <w:szCs w:val="28"/>
        </w:rPr>
        <w:t>ленный снег</w:t>
      </w:r>
      <w:r w:rsidRPr="005828DC">
        <w:rPr>
          <w:sz w:val="28"/>
          <w:szCs w:val="28"/>
        </w:rPr>
        <w:t xml:space="preserve"> // Противостояние; Опаленный снег / DOKA </w:t>
      </w:r>
      <w:proofErr w:type="spellStart"/>
      <w:r w:rsidRPr="005828DC">
        <w:rPr>
          <w:sz w:val="28"/>
          <w:szCs w:val="28"/>
        </w:rPr>
        <w:t>C</w:t>
      </w:r>
      <w:r w:rsidR="00EE6A65">
        <w:rPr>
          <w:sz w:val="28"/>
          <w:szCs w:val="28"/>
        </w:rPr>
        <w:t>ompany</w:t>
      </w:r>
      <w:proofErr w:type="spellEnd"/>
      <w:r w:rsidRPr="005828DC">
        <w:rPr>
          <w:sz w:val="28"/>
          <w:szCs w:val="28"/>
        </w:rPr>
        <w:t xml:space="preserve">. – </w:t>
      </w:r>
      <w:proofErr w:type="gramStart"/>
      <w:r w:rsidRPr="005828DC">
        <w:rPr>
          <w:sz w:val="28"/>
          <w:szCs w:val="28"/>
        </w:rPr>
        <w:t>М. :</w:t>
      </w:r>
      <w:proofErr w:type="gramEnd"/>
      <w:r w:rsidRPr="005828DC">
        <w:rPr>
          <w:sz w:val="28"/>
          <w:szCs w:val="28"/>
        </w:rPr>
        <w:t xml:space="preserve"> DOKA, 1998. – 2 электрон. опт. диска (CD-ROM).</w:t>
      </w:r>
    </w:p>
    <w:p w:rsidR="00CD5790" w:rsidRDefault="00CD5790" w:rsidP="00CD5790">
      <w:pPr>
        <w:ind w:firstLine="720"/>
        <w:jc w:val="both"/>
        <w:rPr>
          <w:sz w:val="28"/>
          <w:szCs w:val="28"/>
        </w:rPr>
      </w:pPr>
      <w:r w:rsidRPr="00DA7070">
        <w:rPr>
          <w:sz w:val="28"/>
          <w:szCs w:val="28"/>
        </w:rPr>
        <w:t xml:space="preserve">Орлов, A. A. Педагогика как учебный предмет в педагогическом вузе // Педагогика как наука и как учебный </w:t>
      </w:r>
      <w:proofErr w:type="gramStart"/>
      <w:r w:rsidRPr="00DA7070">
        <w:rPr>
          <w:sz w:val="28"/>
          <w:szCs w:val="28"/>
        </w:rPr>
        <w:t>предмет</w:t>
      </w:r>
      <w:r w:rsidR="000E2EB5">
        <w:rPr>
          <w:sz w:val="28"/>
          <w:szCs w:val="28"/>
        </w:rPr>
        <w:t xml:space="preserve"> </w:t>
      </w:r>
      <w:r w:rsidRPr="00DA7070">
        <w:rPr>
          <w:sz w:val="28"/>
          <w:szCs w:val="28"/>
        </w:rPr>
        <w:t>:</w:t>
      </w:r>
      <w:proofErr w:type="gramEnd"/>
      <w:r w:rsidRPr="00DA7070">
        <w:rPr>
          <w:sz w:val="28"/>
          <w:szCs w:val="28"/>
        </w:rPr>
        <w:t xml:space="preserve"> тез</w:t>
      </w:r>
      <w:r w:rsidR="00EE6A65">
        <w:rPr>
          <w:sz w:val="28"/>
          <w:szCs w:val="28"/>
        </w:rPr>
        <w:t>исы</w:t>
      </w:r>
      <w:r w:rsidRPr="00DA7070">
        <w:rPr>
          <w:sz w:val="28"/>
          <w:szCs w:val="28"/>
        </w:rPr>
        <w:t xml:space="preserve"> </w:t>
      </w:r>
      <w:proofErr w:type="spellStart"/>
      <w:r w:rsidRPr="00DA7070">
        <w:rPr>
          <w:sz w:val="28"/>
          <w:szCs w:val="28"/>
        </w:rPr>
        <w:t>докл</w:t>
      </w:r>
      <w:proofErr w:type="spellEnd"/>
      <w:r w:rsidRPr="00DA7070">
        <w:rPr>
          <w:sz w:val="28"/>
          <w:szCs w:val="28"/>
        </w:rPr>
        <w:t xml:space="preserve">, </w:t>
      </w:r>
      <w:proofErr w:type="spellStart"/>
      <w:r w:rsidRPr="00DA7070">
        <w:rPr>
          <w:sz w:val="28"/>
          <w:szCs w:val="28"/>
        </w:rPr>
        <w:t>междунар</w:t>
      </w:r>
      <w:proofErr w:type="spellEnd"/>
      <w:r w:rsidRPr="00DA7070">
        <w:rPr>
          <w:sz w:val="28"/>
          <w:szCs w:val="28"/>
        </w:rPr>
        <w:t>. науч.-</w:t>
      </w:r>
      <w:proofErr w:type="spellStart"/>
      <w:r w:rsidRPr="00DA7070">
        <w:rPr>
          <w:sz w:val="28"/>
          <w:szCs w:val="28"/>
        </w:rPr>
        <w:t>практ</w:t>
      </w:r>
      <w:proofErr w:type="spellEnd"/>
      <w:r w:rsidRPr="00DA7070">
        <w:rPr>
          <w:sz w:val="28"/>
          <w:szCs w:val="28"/>
        </w:rPr>
        <w:t xml:space="preserve">. </w:t>
      </w:r>
      <w:proofErr w:type="spellStart"/>
      <w:r w:rsidRPr="00DA7070">
        <w:rPr>
          <w:sz w:val="28"/>
          <w:szCs w:val="28"/>
        </w:rPr>
        <w:t>конф</w:t>
      </w:r>
      <w:proofErr w:type="spellEnd"/>
      <w:r w:rsidRPr="00DA7070">
        <w:rPr>
          <w:sz w:val="28"/>
          <w:szCs w:val="28"/>
        </w:rPr>
        <w:t xml:space="preserve">., 26-28 сент. </w:t>
      </w:r>
      <w:smartTag w:uri="urn:schemas-microsoft-com:office:smarttags" w:element="metricconverter">
        <w:smartTagPr>
          <w:attr w:name="ProductID" w:val="2000 г"/>
        </w:smartTagPr>
        <w:r w:rsidRPr="00DA7070">
          <w:rPr>
            <w:sz w:val="28"/>
            <w:szCs w:val="28"/>
          </w:rPr>
          <w:t>2000 г</w:t>
        </w:r>
      </w:smartTag>
      <w:r w:rsidRPr="00DA7070">
        <w:rPr>
          <w:sz w:val="28"/>
          <w:szCs w:val="28"/>
        </w:rPr>
        <w:t xml:space="preserve">. </w:t>
      </w:r>
      <w:r w:rsidR="000E2EB5" w:rsidRPr="00984E4F">
        <w:rPr>
          <w:b/>
          <w:sz w:val="28"/>
          <w:szCs w:val="28"/>
        </w:rPr>
        <w:t>–</w:t>
      </w:r>
      <w:r w:rsidRPr="00DA7070">
        <w:rPr>
          <w:sz w:val="28"/>
          <w:szCs w:val="28"/>
        </w:rPr>
        <w:t xml:space="preserve"> Тула, 2000-2001</w:t>
      </w:r>
      <w:r w:rsidR="000E2EB5">
        <w:rPr>
          <w:sz w:val="28"/>
          <w:szCs w:val="28"/>
        </w:rPr>
        <w:t>.</w:t>
      </w:r>
      <w:r w:rsidRPr="00DA7070">
        <w:rPr>
          <w:sz w:val="28"/>
          <w:szCs w:val="28"/>
        </w:rPr>
        <w:t xml:space="preserve"> </w:t>
      </w:r>
      <w:r w:rsidR="000E2EB5" w:rsidRPr="00984E4F">
        <w:rPr>
          <w:b/>
          <w:sz w:val="28"/>
          <w:szCs w:val="28"/>
        </w:rPr>
        <w:t>–</w:t>
      </w:r>
      <w:r w:rsidRPr="00DA7070">
        <w:rPr>
          <w:sz w:val="28"/>
          <w:szCs w:val="28"/>
        </w:rPr>
        <w:t xml:space="preserve"> C. 9-10. </w:t>
      </w:r>
      <w:r w:rsidR="00EE6A65">
        <w:rPr>
          <w:sz w:val="28"/>
          <w:szCs w:val="28"/>
        </w:rPr>
        <w:t>–</w:t>
      </w:r>
      <w:r w:rsidRPr="00DA7070">
        <w:rPr>
          <w:sz w:val="28"/>
          <w:szCs w:val="28"/>
        </w:rPr>
        <w:t xml:space="preserve"> </w:t>
      </w:r>
      <w:r w:rsidR="00EE6A65">
        <w:rPr>
          <w:sz w:val="28"/>
          <w:szCs w:val="28"/>
          <w:lang w:val="en-US"/>
        </w:rPr>
        <w:t>URL</w:t>
      </w:r>
      <w:r w:rsidR="00EE6A65">
        <w:rPr>
          <w:sz w:val="28"/>
          <w:szCs w:val="28"/>
        </w:rPr>
        <w:t>:</w:t>
      </w:r>
      <w:r w:rsidRPr="00DA7070">
        <w:rPr>
          <w:sz w:val="28"/>
          <w:szCs w:val="28"/>
        </w:rPr>
        <w:t xml:space="preserve"> </w:t>
      </w:r>
      <w:r w:rsidRPr="00DA7070">
        <w:rPr>
          <w:sz w:val="28"/>
          <w:szCs w:val="28"/>
          <w:lang w:val="en-US"/>
        </w:rPr>
        <w:t>http</w:t>
      </w:r>
      <w:r w:rsidRPr="00DA7070">
        <w:rPr>
          <w:sz w:val="28"/>
          <w:szCs w:val="28"/>
        </w:rPr>
        <w:t>://</w:t>
      </w:r>
      <w:r w:rsidRPr="00DA7070">
        <w:rPr>
          <w:sz w:val="28"/>
          <w:szCs w:val="28"/>
          <w:lang w:val="en-US"/>
        </w:rPr>
        <w:t>www</w:t>
      </w:r>
      <w:r w:rsidRPr="00DA7070">
        <w:rPr>
          <w:sz w:val="28"/>
          <w:szCs w:val="28"/>
        </w:rPr>
        <w:t>.</w:t>
      </w:r>
      <w:proofErr w:type="spellStart"/>
      <w:r w:rsidRPr="00DA7070">
        <w:rPr>
          <w:sz w:val="28"/>
          <w:szCs w:val="28"/>
          <w:lang w:val="en-US"/>
        </w:rPr>
        <w:t>oim</w:t>
      </w:r>
      <w:proofErr w:type="spellEnd"/>
      <w:r w:rsidRPr="00DA7070">
        <w:rPr>
          <w:sz w:val="28"/>
          <w:szCs w:val="28"/>
        </w:rPr>
        <w:t>.</w:t>
      </w:r>
      <w:proofErr w:type="spellStart"/>
      <w:r w:rsidRPr="00DA7070">
        <w:rPr>
          <w:sz w:val="28"/>
          <w:szCs w:val="28"/>
          <w:lang w:val="en-US"/>
        </w:rPr>
        <w:t>ru</w:t>
      </w:r>
      <w:proofErr w:type="spellEnd"/>
      <w:r w:rsidRPr="00DA7070">
        <w:rPr>
          <w:sz w:val="28"/>
          <w:szCs w:val="28"/>
        </w:rPr>
        <w:t xml:space="preserve"> </w:t>
      </w:r>
      <w:r w:rsidR="00EE6A65">
        <w:rPr>
          <w:sz w:val="28"/>
          <w:szCs w:val="28"/>
        </w:rPr>
        <w:t>(дата обращения: 20.05.2019).</w:t>
      </w:r>
    </w:p>
    <w:p w:rsidR="00170366" w:rsidRDefault="00170366" w:rsidP="00CD5790">
      <w:pPr>
        <w:ind w:firstLine="720"/>
        <w:jc w:val="both"/>
        <w:rPr>
          <w:sz w:val="28"/>
          <w:szCs w:val="28"/>
        </w:rPr>
      </w:pPr>
    </w:p>
    <w:p w:rsidR="00C7185F" w:rsidRDefault="00C7185F" w:rsidP="00C718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185F">
        <w:rPr>
          <w:rFonts w:eastAsiaTheme="minorHAnsi"/>
          <w:sz w:val="28"/>
          <w:szCs w:val="28"/>
          <w:lang w:eastAsia="en-US"/>
        </w:rPr>
        <w:t>План мероприятий по повышению эффективности госпрограммы «Доступная среда»</w:t>
      </w:r>
      <w:r w:rsidRPr="00C7185F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C7185F">
        <w:rPr>
          <w:rFonts w:eastAsiaTheme="minorHAnsi"/>
          <w:sz w:val="28"/>
          <w:szCs w:val="28"/>
          <w:lang w:eastAsia="en-US"/>
        </w:rPr>
        <w:t xml:space="preserve">// Министерство труда и социальной защиты Российской </w:t>
      </w:r>
      <w:proofErr w:type="gramStart"/>
      <w:r w:rsidRPr="00C7185F">
        <w:rPr>
          <w:rFonts w:eastAsiaTheme="minorHAnsi"/>
          <w:sz w:val="28"/>
          <w:szCs w:val="28"/>
          <w:lang w:eastAsia="en-US"/>
        </w:rPr>
        <w:t xml:space="preserve">Федерации </w:t>
      </w:r>
      <w:r w:rsidRPr="00C7185F">
        <w:rPr>
          <w:rFonts w:eastAsiaTheme="minorHAnsi"/>
          <w:i/>
          <w:iCs/>
          <w:sz w:val="28"/>
          <w:szCs w:val="28"/>
          <w:lang w:eastAsia="en-US"/>
        </w:rPr>
        <w:t>:</w:t>
      </w:r>
      <w:proofErr w:type="gramEnd"/>
      <w:r w:rsidRPr="00C7185F">
        <w:rPr>
          <w:rFonts w:eastAsiaTheme="minorHAnsi"/>
          <w:i/>
          <w:iCs/>
          <w:sz w:val="28"/>
          <w:szCs w:val="28"/>
          <w:lang w:eastAsia="en-US"/>
        </w:rPr>
        <w:t xml:space="preserve"> официальный сайт</w:t>
      </w:r>
      <w:r w:rsidRPr="00C7185F">
        <w:rPr>
          <w:rFonts w:eastAsiaTheme="minorHAnsi"/>
          <w:sz w:val="28"/>
          <w:szCs w:val="28"/>
          <w:lang w:eastAsia="en-US"/>
        </w:rPr>
        <w:t xml:space="preserve">. – 2017. – URL: https://rosmintrud.ru/docs/1281 (дата обращения: 08.04.2017). </w:t>
      </w:r>
    </w:p>
    <w:p w:rsidR="00572667" w:rsidRPr="00C7185F" w:rsidRDefault="00572667" w:rsidP="00C718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72667" w:rsidRPr="00572667" w:rsidRDefault="00572667" w:rsidP="005726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2667">
        <w:rPr>
          <w:rFonts w:eastAsiaTheme="minorHAnsi"/>
          <w:sz w:val="28"/>
          <w:szCs w:val="28"/>
          <w:lang w:eastAsia="en-US"/>
        </w:rPr>
        <w:t xml:space="preserve">Река </w:t>
      </w:r>
      <w:proofErr w:type="gramStart"/>
      <w:r w:rsidRPr="00572667">
        <w:rPr>
          <w:rFonts w:eastAsiaTheme="minorHAnsi"/>
          <w:sz w:val="28"/>
          <w:szCs w:val="28"/>
          <w:lang w:eastAsia="en-US"/>
        </w:rPr>
        <w:t>небесная :</w:t>
      </w:r>
      <w:proofErr w:type="gramEnd"/>
      <w:r w:rsidRPr="00572667">
        <w:rPr>
          <w:rFonts w:eastAsiaTheme="minorHAnsi"/>
          <w:sz w:val="28"/>
          <w:szCs w:val="28"/>
          <w:lang w:eastAsia="en-US"/>
        </w:rPr>
        <w:t xml:space="preserve"> </w:t>
      </w:r>
      <w:r w:rsidRPr="00572667">
        <w:rPr>
          <w:rFonts w:eastAsiaTheme="minorHAnsi"/>
          <w:iCs/>
          <w:sz w:val="28"/>
          <w:szCs w:val="28"/>
          <w:lang w:eastAsia="en-US"/>
        </w:rPr>
        <w:t xml:space="preserve">[видеоклип] </w:t>
      </w:r>
      <w:r w:rsidRPr="00572667">
        <w:rPr>
          <w:rFonts w:eastAsiaTheme="minorHAnsi"/>
          <w:sz w:val="28"/>
          <w:szCs w:val="28"/>
          <w:lang w:eastAsia="en-US"/>
        </w:rPr>
        <w:t xml:space="preserve">/ «Ю-Питер» // Вячеслав Бутусов : </w:t>
      </w:r>
      <w:r w:rsidRPr="00572667">
        <w:rPr>
          <w:rFonts w:eastAsiaTheme="minorHAnsi"/>
          <w:iCs/>
          <w:sz w:val="28"/>
          <w:szCs w:val="28"/>
          <w:lang w:eastAsia="en-US"/>
        </w:rPr>
        <w:t>официальный сайт</w:t>
      </w:r>
      <w:r w:rsidRPr="00572667">
        <w:rPr>
          <w:rFonts w:eastAsiaTheme="minorHAnsi"/>
          <w:sz w:val="28"/>
          <w:szCs w:val="28"/>
          <w:lang w:eastAsia="en-US"/>
        </w:rPr>
        <w:t>. – URL: http://butusov.ru/video (дата обращения: 09.04.2018</w:t>
      </w:r>
      <w:r w:rsidR="00055B09" w:rsidRPr="003F5847">
        <w:rPr>
          <w:rFonts w:eastAsiaTheme="minorHAnsi"/>
          <w:color w:val="FF0000"/>
          <w:sz w:val="28"/>
          <w:szCs w:val="28"/>
          <w:lang w:eastAsia="en-US"/>
        </w:rPr>
        <w:t>)</w:t>
      </w:r>
      <w:r w:rsidR="00191396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C7185F" w:rsidRDefault="00C7185F" w:rsidP="00CD5790">
      <w:pPr>
        <w:ind w:firstLine="720"/>
        <w:jc w:val="both"/>
        <w:rPr>
          <w:sz w:val="28"/>
          <w:szCs w:val="28"/>
        </w:rPr>
      </w:pPr>
    </w:p>
    <w:p w:rsidR="00170366" w:rsidRPr="00360072" w:rsidRDefault="00170366" w:rsidP="00170366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360072">
        <w:rPr>
          <w:rFonts w:eastAsiaTheme="minorHAnsi"/>
          <w:bCs/>
          <w:sz w:val="28"/>
          <w:szCs w:val="28"/>
          <w:lang w:eastAsia="en-US"/>
        </w:rPr>
        <w:t>Янушкина</w:t>
      </w:r>
      <w:proofErr w:type="spellEnd"/>
      <w:r w:rsidRPr="00360072">
        <w:rPr>
          <w:rFonts w:eastAsiaTheme="minorHAnsi"/>
          <w:bCs/>
          <w:sz w:val="28"/>
          <w:szCs w:val="28"/>
          <w:lang w:eastAsia="en-US"/>
        </w:rPr>
        <w:t xml:space="preserve">, Ю. В. </w:t>
      </w:r>
      <w:r w:rsidRPr="00360072">
        <w:rPr>
          <w:rFonts w:eastAsiaTheme="minorHAnsi"/>
          <w:sz w:val="28"/>
          <w:szCs w:val="28"/>
          <w:lang w:eastAsia="en-US"/>
        </w:rPr>
        <w:t>Исторические предпосылки формирования архитектурного образа совет</w:t>
      </w:r>
      <w:r>
        <w:rPr>
          <w:rFonts w:eastAsiaTheme="minorHAnsi"/>
          <w:sz w:val="28"/>
          <w:szCs w:val="28"/>
          <w:lang w:eastAsia="en-US"/>
        </w:rPr>
        <w:t xml:space="preserve">ского города 1930-1950-х гг. </w:t>
      </w:r>
      <w:r w:rsidRPr="00360072">
        <w:rPr>
          <w:rFonts w:eastAsiaTheme="minorHAnsi"/>
          <w:sz w:val="28"/>
          <w:szCs w:val="28"/>
          <w:lang w:eastAsia="en-US"/>
        </w:rPr>
        <w:t xml:space="preserve">// Архитектура Сталинграда 1925-1961 гг. Образ города в культуре и его воплощение : </w:t>
      </w:r>
      <w:r w:rsidRPr="00360072">
        <w:rPr>
          <w:rFonts w:eastAsiaTheme="minorHAnsi"/>
          <w:iCs/>
          <w:sz w:val="28"/>
          <w:szCs w:val="28"/>
          <w:lang w:eastAsia="en-US"/>
        </w:rPr>
        <w:t>учебное пособие</w:t>
      </w:r>
      <w:r w:rsidRPr="00360072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360072">
        <w:rPr>
          <w:rFonts w:eastAsiaTheme="minorHAnsi"/>
          <w:sz w:val="28"/>
          <w:szCs w:val="28"/>
          <w:lang w:eastAsia="en-US"/>
        </w:rPr>
        <w:t xml:space="preserve">/ Ю. В. </w:t>
      </w:r>
      <w:proofErr w:type="spellStart"/>
      <w:r w:rsidRPr="00360072">
        <w:rPr>
          <w:rFonts w:eastAsiaTheme="minorHAnsi"/>
          <w:sz w:val="28"/>
          <w:szCs w:val="28"/>
          <w:lang w:eastAsia="en-US"/>
        </w:rPr>
        <w:t>Янушкина</w:t>
      </w:r>
      <w:proofErr w:type="spellEnd"/>
      <w:r w:rsidRPr="00360072">
        <w:rPr>
          <w:rFonts w:eastAsiaTheme="minorHAnsi"/>
          <w:sz w:val="28"/>
          <w:szCs w:val="28"/>
          <w:lang w:eastAsia="en-US"/>
        </w:rPr>
        <w:t xml:space="preserve">. – </w:t>
      </w:r>
      <w:proofErr w:type="gramStart"/>
      <w:r w:rsidRPr="00360072">
        <w:rPr>
          <w:rFonts w:eastAsiaTheme="minorHAnsi"/>
          <w:sz w:val="28"/>
          <w:szCs w:val="28"/>
          <w:lang w:eastAsia="en-US"/>
        </w:rPr>
        <w:t>Волгоград :</w:t>
      </w:r>
      <w:proofErr w:type="gramEnd"/>
      <w:r w:rsidRPr="0036007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60072">
        <w:rPr>
          <w:rFonts w:eastAsiaTheme="minorHAnsi"/>
          <w:sz w:val="28"/>
          <w:szCs w:val="28"/>
          <w:lang w:eastAsia="en-US"/>
        </w:rPr>
        <w:t>ВолГАСУ</w:t>
      </w:r>
      <w:proofErr w:type="spellEnd"/>
      <w:r w:rsidRPr="00360072">
        <w:rPr>
          <w:rFonts w:eastAsiaTheme="minorHAnsi"/>
          <w:sz w:val="28"/>
          <w:szCs w:val="28"/>
          <w:lang w:eastAsia="en-US"/>
        </w:rPr>
        <w:t xml:space="preserve">, 2014. – Раздел 1. – С. 8-61. – URL: http://vgasu.ru/attachments/oi_yanushkina_01.pdf (дата обращения: 20.06.2018). </w:t>
      </w:r>
    </w:p>
    <w:p w:rsidR="00CD5790" w:rsidRPr="00663A73" w:rsidRDefault="00CD5790" w:rsidP="00CD579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CD5790" w:rsidRPr="00663A73" w:rsidRDefault="00CD5790" w:rsidP="00CD5790"/>
    <w:p w:rsidR="006354DE" w:rsidRPr="00663A73" w:rsidRDefault="006354DE" w:rsidP="00A075C5">
      <w:pPr>
        <w:spacing w:before="100" w:beforeAutospacing="1" w:after="100" w:afterAutospacing="1"/>
        <w:ind w:firstLine="720"/>
        <w:rPr>
          <w:b/>
          <w:bCs/>
          <w:i/>
          <w:sz w:val="28"/>
          <w:szCs w:val="28"/>
        </w:rPr>
      </w:pPr>
    </w:p>
    <w:sectPr w:rsidR="006354DE" w:rsidRPr="0066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6E" w:rsidRDefault="00166B6E" w:rsidP="00A075C5">
      <w:r>
        <w:separator/>
      </w:r>
    </w:p>
  </w:endnote>
  <w:endnote w:type="continuationSeparator" w:id="0">
    <w:p w:rsidR="00166B6E" w:rsidRDefault="00166B6E" w:rsidP="00A0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6E" w:rsidRDefault="00166B6E" w:rsidP="00A075C5">
      <w:r>
        <w:separator/>
      </w:r>
    </w:p>
  </w:footnote>
  <w:footnote w:type="continuationSeparator" w:id="0">
    <w:p w:rsidR="00166B6E" w:rsidRDefault="00166B6E" w:rsidP="00A0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09"/>
    <w:multiLevelType w:val="hybridMultilevel"/>
    <w:tmpl w:val="01E06FFE"/>
    <w:lvl w:ilvl="0" w:tplc="1ED064A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66A8DE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372EC"/>
    <w:multiLevelType w:val="multilevel"/>
    <w:tmpl w:val="2ABA84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75949"/>
    <w:multiLevelType w:val="hybridMultilevel"/>
    <w:tmpl w:val="3FF609A6"/>
    <w:lvl w:ilvl="0" w:tplc="066A8DE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53DF5"/>
    <w:multiLevelType w:val="hybridMultilevel"/>
    <w:tmpl w:val="4208BE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3A60"/>
    <w:multiLevelType w:val="hybridMultilevel"/>
    <w:tmpl w:val="728277FA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9B4102"/>
    <w:multiLevelType w:val="hybridMultilevel"/>
    <w:tmpl w:val="76A2ADD8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1ED064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143C6"/>
    <w:rsid w:val="00014B3C"/>
    <w:rsid w:val="0002263F"/>
    <w:rsid w:val="00025CBC"/>
    <w:rsid w:val="00044BCA"/>
    <w:rsid w:val="00044C2A"/>
    <w:rsid w:val="0004580C"/>
    <w:rsid w:val="00055B09"/>
    <w:rsid w:val="00083174"/>
    <w:rsid w:val="00092473"/>
    <w:rsid w:val="0009522C"/>
    <w:rsid w:val="000A7CC7"/>
    <w:rsid w:val="000B401B"/>
    <w:rsid w:val="000B612A"/>
    <w:rsid w:val="000C5594"/>
    <w:rsid w:val="000C5681"/>
    <w:rsid w:val="000D046C"/>
    <w:rsid w:val="000D6726"/>
    <w:rsid w:val="000E2EB5"/>
    <w:rsid w:val="001053B1"/>
    <w:rsid w:val="00106574"/>
    <w:rsid w:val="00111478"/>
    <w:rsid w:val="00117181"/>
    <w:rsid w:val="00151F81"/>
    <w:rsid w:val="001541F3"/>
    <w:rsid w:val="0015588B"/>
    <w:rsid w:val="00166B6E"/>
    <w:rsid w:val="00170366"/>
    <w:rsid w:val="00171C1A"/>
    <w:rsid w:val="00175ACE"/>
    <w:rsid w:val="00191396"/>
    <w:rsid w:val="001C0CF8"/>
    <w:rsid w:val="001C227A"/>
    <w:rsid w:val="001E3128"/>
    <w:rsid w:val="001F11B5"/>
    <w:rsid w:val="0020247F"/>
    <w:rsid w:val="0021142C"/>
    <w:rsid w:val="0021531D"/>
    <w:rsid w:val="002241E2"/>
    <w:rsid w:val="00225078"/>
    <w:rsid w:val="002326C8"/>
    <w:rsid w:val="002370F8"/>
    <w:rsid w:val="002403EF"/>
    <w:rsid w:val="00244C91"/>
    <w:rsid w:val="0025597C"/>
    <w:rsid w:val="00262EDE"/>
    <w:rsid w:val="00284204"/>
    <w:rsid w:val="002A2C69"/>
    <w:rsid w:val="002A4D54"/>
    <w:rsid w:val="002A5931"/>
    <w:rsid w:val="002B16AB"/>
    <w:rsid w:val="002B71B9"/>
    <w:rsid w:val="002C5C9C"/>
    <w:rsid w:val="002C7B0D"/>
    <w:rsid w:val="002D2D6C"/>
    <w:rsid w:val="002E0451"/>
    <w:rsid w:val="002E2976"/>
    <w:rsid w:val="002F04D2"/>
    <w:rsid w:val="002F7333"/>
    <w:rsid w:val="00321575"/>
    <w:rsid w:val="00325C4B"/>
    <w:rsid w:val="003428A4"/>
    <w:rsid w:val="0035026F"/>
    <w:rsid w:val="00356B5B"/>
    <w:rsid w:val="00360072"/>
    <w:rsid w:val="003604E6"/>
    <w:rsid w:val="0037156B"/>
    <w:rsid w:val="0037197A"/>
    <w:rsid w:val="00385797"/>
    <w:rsid w:val="0039223C"/>
    <w:rsid w:val="00394E1F"/>
    <w:rsid w:val="003A4CDE"/>
    <w:rsid w:val="003B1FD2"/>
    <w:rsid w:val="003C0E38"/>
    <w:rsid w:val="003C2DF6"/>
    <w:rsid w:val="003D0827"/>
    <w:rsid w:val="003E006B"/>
    <w:rsid w:val="003E573A"/>
    <w:rsid w:val="003E5863"/>
    <w:rsid w:val="003F5847"/>
    <w:rsid w:val="00417E22"/>
    <w:rsid w:val="00420DE4"/>
    <w:rsid w:val="00421442"/>
    <w:rsid w:val="00442369"/>
    <w:rsid w:val="0044572E"/>
    <w:rsid w:val="004465FF"/>
    <w:rsid w:val="0045404E"/>
    <w:rsid w:val="00457461"/>
    <w:rsid w:val="00465CD4"/>
    <w:rsid w:val="004670F1"/>
    <w:rsid w:val="004679CA"/>
    <w:rsid w:val="0047094F"/>
    <w:rsid w:val="00483065"/>
    <w:rsid w:val="00484C60"/>
    <w:rsid w:val="004933D0"/>
    <w:rsid w:val="004B1C81"/>
    <w:rsid w:val="004C0B51"/>
    <w:rsid w:val="004D4AEE"/>
    <w:rsid w:val="004F599F"/>
    <w:rsid w:val="005002FD"/>
    <w:rsid w:val="00513334"/>
    <w:rsid w:val="00514014"/>
    <w:rsid w:val="005210B3"/>
    <w:rsid w:val="00530957"/>
    <w:rsid w:val="0053645C"/>
    <w:rsid w:val="0054331A"/>
    <w:rsid w:val="00566979"/>
    <w:rsid w:val="00571283"/>
    <w:rsid w:val="00571C5F"/>
    <w:rsid w:val="005722B3"/>
    <w:rsid w:val="00572667"/>
    <w:rsid w:val="00585421"/>
    <w:rsid w:val="00596E69"/>
    <w:rsid w:val="00597604"/>
    <w:rsid w:val="005B4986"/>
    <w:rsid w:val="005E5840"/>
    <w:rsid w:val="00611CDC"/>
    <w:rsid w:val="006208AD"/>
    <w:rsid w:val="006354DE"/>
    <w:rsid w:val="0064540D"/>
    <w:rsid w:val="00663A73"/>
    <w:rsid w:val="00664DC7"/>
    <w:rsid w:val="0067048F"/>
    <w:rsid w:val="006734F3"/>
    <w:rsid w:val="00693122"/>
    <w:rsid w:val="006A57F4"/>
    <w:rsid w:val="006A5F7B"/>
    <w:rsid w:val="006B43AA"/>
    <w:rsid w:val="006C74F8"/>
    <w:rsid w:val="006D5B1A"/>
    <w:rsid w:val="006E2B9F"/>
    <w:rsid w:val="00701FB2"/>
    <w:rsid w:val="00714B8D"/>
    <w:rsid w:val="0073162E"/>
    <w:rsid w:val="0073416E"/>
    <w:rsid w:val="00734D39"/>
    <w:rsid w:val="007579BE"/>
    <w:rsid w:val="00773F27"/>
    <w:rsid w:val="00781DBA"/>
    <w:rsid w:val="0078721A"/>
    <w:rsid w:val="0079508E"/>
    <w:rsid w:val="007A4EF0"/>
    <w:rsid w:val="007C3717"/>
    <w:rsid w:val="007D0772"/>
    <w:rsid w:val="007D3091"/>
    <w:rsid w:val="007E6605"/>
    <w:rsid w:val="007F0519"/>
    <w:rsid w:val="007F7A09"/>
    <w:rsid w:val="0080450E"/>
    <w:rsid w:val="00807D5C"/>
    <w:rsid w:val="008332F7"/>
    <w:rsid w:val="0083544B"/>
    <w:rsid w:val="00855B1F"/>
    <w:rsid w:val="00861D6D"/>
    <w:rsid w:val="00862F2D"/>
    <w:rsid w:val="008641FD"/>
    <w:rsid w:val="00884180"/>
    <w:rsid w:val="00884EF0"/>
    <w:rsid w:val="00891FFD"/>
    <w:rsid w:val="008A1446"/>
    <w:rsid w:val="008A1B1D"/>
    <w:rsid w:val="008A2329"/>
    <w:rsid w:val="008B511E"/>
    <w:rsid w:val="008C5954"/>
    <w:rsid w:val="008D2217"/>
    <w:rsid w:val="009135E4"/>
    <w:rsid w:val="00923ED9"/>
    <w:rsid w:val="0092431A"/>
    <w:rsid w:val="009421FA"/>
    <w:rsid w:val="0095295C"/>
    <w:rsid w:val="00960132"/>
    <w:rsid w:val="00961C0A"/>
    <w:rsid w:val="00984E4F"/>
    <w:rsid w:val="00992C0C"/>
    <w:rsid w:val="009B255C"/>
    <w:rsid w:val="009C20E7"/>
    <w:rsid w:val="009D37E1"/>
    <w:rsid w:val="009F2C87"/>
    <w:rsid w:val="00A075C5"/>
    <w:rsid w:val="00A14EA7"/>
    <w:rsid w:val="00A17E4C"/>
    <w:rsid w:val="00A4313B"/>
    <w:rsid w:val="00A47724"/>
    <w:rsid w:val="00A718B1"/>
    <w:rsid w:val="00A85278"/>
    <w:rsid w:val="00AA666B"/>
    <w:rsid w:val="00AE44C7"/>
    <w:rsid w:val="00AE5FE2"/>
    <w:rsid w:val="00B159C7"/>
    <w:rsid w:val="00B25991"/>
    <w:rsid w:val="00B42D3F"/>
    <w:rsid w:val="00B45F5A"/>
    <w:rsid w:val="00B57DDF"/>
    <w:rsid w:val="00B756BC"/>
    <w:rsid w:val="00B86947"/>
    <w:rsid w:val="00B9673E"/>
    <w:rsid w:val="00BD0909"/>
    <w:rsid w:val="00BD6922"/>
    <w:rsid w:val="00BD757D"/>
    <w:rsid w:val="00BE58F1"/>
    <w:rsid w:val="00BF431C"/>
    <w:rsid w:val="00C1255D"/>
    <w:rsid w:val="00C2737D"/>
    <w:rsid w:val="00C37011"/>
    <w:rsid w:val="00C400B0"/>
    <w:rsid w:val="00C4095F"/>
    <w:rsid w:val="00C5413C"/>
    <w:rsid w:val="00C6202E"/>
    <w:rsid w:val="00C65FF5"/>
    <w:rsid w:val="00C7185F"/>
    <w:rsid w:val="00C73041"/>
    <w:rsid w:val="00C81FE1"/>
    <w:rsid w:val="00C87B58"/>
    <w:rsid w:val="00C91FCE"/>
    <w:rsid w:val="00CA0F7C"/>
    <w:rsid w:val="00CB16D7"/>
    <w:rsid w:val="00CB24F7"/>
    <w:rsid w:val="00CB54D8"/>
    <w:rsid w:val="00CC0D07"/>
    <w:rsid w:val="00CC5589"/>
    <w:rsid w:val="00CC64B4"/>
    <w:rsid w:val="00CD5790"/>
    <w:rsid w:val="00CD7536"/>
    <w:rsid w:val="00CF727B"/>
    <w:rsid w:val="00D02072"/>
    <w:rsid w:val="00D111A1"/>
    <w:rsid w:val="00D16EF7"/>
    <w:rsid w:val="00D31689"/>
    <w:rsid w:val="00D55CE7"/>
    <w:rsid w:val="00D81661"/>
    <w:rsid w:val="00DC0158"/>
    <w:rsid w:val="00DC0E39"/>
    <w:rsid w:val="00DE3130"/>
    <w:rsid w:val="00DF638B"/>
    <w:rsid w:val="00E338DE"/>
    <w:rsid w:val="00E36D8A"/>
    <w:rsid w:val="00E523F5"/>
    <w:rsid w:val="00E52BEA"/>
    <w:rsid w:val="00E8518E"/>
    <w:rsid w:val="00E909AB"/>
    <w:rsid w:val="00E94304"/>
    <w:rsid w:val="00EA4C1F"/>
    <w:rsid w:val="00EB569C"/>
    <w:rsid w:val="00ED16AD"/>
    <w:rsid w:val="00ED19F3"/>
    <w:rsid w:val="00EE6A65"/>
    <w:rsid w:val="00EF3CAF"/>
    <w:rsid w:val="00EF57BD"/>
    <w:rsid w:val="00F11119"/>
    <w:rsid w:val="00F156A8"/>
    <w:rsid w:val="00F42262"/>
    <w:rsid w:val="00F502BD"/>
    <w:rsid w:val="00F50E5A"/>
    <w:rsid w:val="00F5527E"/>
    <w:rsid w:val="00F56B29"/>
    <w:rsid w:val="00F62AB9"/>
    <w:rsid w:val="00F77949"/>
    <w:rsid w:val="00F937D4"/>
    <w:rsid w:val="00F9515E"/>
    <w:rsid w:val="00F959A6"/>
    <w:rsid w:val="00F97085"/>
    <w:rsid w:val="00FA3D9C"/>
    <w:rsid w:val="00FB01B5"/>
    <w:rsid w:val="00FB1D67"/>
    <w:rsid w:val="00FC1540"/>
    <w:rsid w:val="00FC42D4"/>
    <w:rsid w:val="00FD0959"/>
    <w:rsid w:val="00FD1774"/>
    <w:rsid w:val="00FD33BE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B8590F6"/>
  <w15:docId w15:val="{5E332848-2581-42EA-86CF-FA0A6CE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4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75C5"/>
    <w:pPr>
      <w:keepNext/>
      <w:ind w:firstLine="709"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075C5"/>
    <w:pPr>
      <w:jc w:val="both"/>
    </w:pPr>
  </w:style>
  <w:style w:type="character" w:customStyle="1" w:styleId="a4">
    <w:name w:val="Основной текст Знак"/>
    <w:basedOn w:val="a0"/>
    <w:link w:val="a3"/>
    <w:rsid w:val="00A07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A075C5"/>
    <w:rPr>
      <w:color w:val="0000FF"/>
      <w:u w:val="single"/>
    </w:rPr>
  </w:style>
  <w:style w:type="paragraph" w:styleId="a6">
    <w:name w:val="footnote text"/>
    <w:basedOn w:val="a"/>
    <w:link w:val="a7"/>
    <w:semiHidden/>
    <w:rsid w:val="00A075C5"/>
  </w:style>
  <w:style w:type="character" w:customStyle="1" w:styleId="a7">
    <w:name w:val="Текст сноски Знак"/>
    <w:basedOn w:val="a0"/>
    <w:link w:val="a6"/>
    <w:semiHidden/>
    <w:rsid w:val="00A07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A075C5"/>
    <w:rPr>
      <w:vertAlign w:val="superscript"/>
    </w:rPr>
  </w:style>
  <w:style w:type="paragraph" w:customStyle="1" w:styleId="ConsNormal">
    <w:name w:val="ConsNormal"/>
    <w:rsid w:val="00A075C5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A075C5"/>
    <w:rPr>
      <w:b/>
      <w:bCs/>
    </w:rPr>
  </w:style>
  <w:style w:type="paragraph" w:styleId="aa">
    <w:name w:val="Normal (Web)"/>
    <w:basedOn w:val="a"/>
    <w:uiPriority w:val="99"/>
    <w:rsid w:val="00A075C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A0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qFormat/>
    <w:rsid w:val="00A075C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84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521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17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orin.ru/fiorin/db/centau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urnal.mipt.rss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Лидия Васильевна</dc:creator>
  <cp:lastModifiedBy>Одинцова Лидия Васильевна</cp:lastModifiedBy>
  <cp:revision>43</cp:revision>
  <dcterms:created xsi:type="dcterms:W3CDTF">2022-01-23T23:40:00Z</dcterms:created>
  <dcterms:modified xsi:type="dcterms:W3CDTF">2022-01-26T01:22:00Z</dcterms:modified>
</cp:coreProperties>
</file>